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585E6D2" w:rsidR="00E80013" w:rsidRPr="00787D94" w:rsidRDefault="00BF152B">
      <w:pPr>
        <w:pStyle w:val="berschrift1"/>
        <w:jc w:val="center"/>
        <w:rPr>
          <w:rFonts w:ascii="Aptos Serif" w:hAnsi="Aptos Serif" w:cs="Aptos Serif"/>
          <w:lang w:val="en-US"/>
        </w:rPr>
      </w:pPr>
      <w:r w:rsidRPr="00787D94">
        <w:rPr>
          <w:rFonts w:ascii="Aptos Serif" w:hAnsi="Aptos Serif" w:cs="Aptos Serif"/>
          <w:lang w:val="en-US"/>
        </w:rPr>
        <w:t>QUIZ MODUL</w:t>
      </w:r>
      <w:sdt>
        <w:sdtPr>
          <w:rPr>
            <w:rFonts w:ascii="Aptos Serif" w:hAnsi="Aptos Serif" w:cs="Aptos Serif"/>
          </w:rPr>
          <w:tag w:val="goog_rdk_0"/>
          <w:id w:val="-860199248"/>
        </w:sdtPr>
        <w:sdtContent>
          <w:r w:rsidRPr="00787D94">
            <w:rPr>
              <w:rFonts w:ascii="Aptos Serif" w:hAnsi="Aptos Serif" w:cs="Aptos Serif"/>
              <w:lang w:val="en-US"/>
            </w:rPr>
            <w:t>E</w:t>
          </w:r>
        </w:sdtContent>
      </w:sdt>
      <w:sdt>
        <w:sdtPr>
          <w:rPr>
            <w:rFonts w:ascii="Aptos Serif" w:hAnsi="Aptos Serif" w:cs="Aptos Serif"/>
          </w:rPr>
          <w:tag w:val="goog_rdk_1"/>
          <w:id w:val="-1156835550"/>
        </w:sdtPr>
        <w:sdtContent/>
      </w:sdt>
      <w:r w:rsidRPr="00787D94">
        <w:rPr>
          <w:rFonts w:ascii="Aptos Serif" w:hAnsi="Aptos Serif" w:cs="Aptos Serif"/>
          <w:lang w:val="en-US"/>
        </w:rPr>
        <w:t xml:space="preserve"> 1</w:t>
      </w:r>
      <w:r w:rsidR="00D64364" w:rsidRPr="00787D94">
        <w:rPr>
          <w:rFonts w:ascii="Aptos Serif" w:hAnsi="Aptos Serif" w:cs="Aptos Serif"/>
          <w:lang w:val="en-US"/>
        </w:rPr>
        <w:t xml:space="preserve"> - </w:t>
      </w:r>
      <w:r w:rsidRPr="00787D94">
        <w:rPr>
          <w:rFonts w:ascii="Aptos Serif" w:hAnsi="Aptos Serif" w:cs="Aptos Serif"/>
          <w:lang w:val="en-US"/>
        </w:rPr>
        <w:t>Contenu1</w:t>
      </w:r>
    </w:p>
    <w:p w14:paraId="3C904713" w14:textId="77777777" w:rsidR="00D64364" w:rsidRPr="00787D94" w:rsidRDefault="00D64364" w:rsidP="00D64364">
      <w:pPr>
        <w:rPr>
          <w:sz w:val="24"/>
          <w:szCs w:val="24"/>
          <w:lang w:val="en-US"/>
        </w:rPr>
      </w:pPr>
    </w:p>
    <w:p w14:paraId="00000004" w14:textId="507B3AAE" w:rsidR="00E80013" w:rsidRPr="00787D94" w:rsidRDefault="00BF152B">
      <w:pPr>
        <w:rPr>
          <w:rFonts w:asciiTheme="minorHAnsi" w:eastAsia="Roboto" w:hAnsiTheme="minorHAnsi" w:cs="Roboto"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Afin de vérifier votre bonne compréhension du contenu 1 de ce module de formation, nous vous demandons de répondre aux questions suivantes. Il y a 10 questions à choix multiples. </w:t>
      </w:r>
      <w:r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Bonne chance !</w:t>
      </w:r>
    </w:p>
    <w:p w14:paraId="00000005" w14:textId="66AB7EE3" w:rsidR="00E80013" w:rsidRPr="00787D94" w:rsidRDefault="00000000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1. </w:t>
      </w:r>
      <w:r w:rsidR="00BF152B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Quand le terme de « développement durable » a-t-il été officiellement reconnu ?</w:t>
      </w: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A) 1972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  <w:t>B) 1983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  <w:t>C) 1987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  <w:t>D) 2000</w:t>
      </w: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br/>
      </w:r>
      <w:r w:rsidR="00BF152B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C) 1987</w:t>
      </w:r>
    </w:p>
    <w:p w14:paraId="00000006" w14:textId="09E72A7C" w:rsidR="00E80013" w:rsidRPr="00787D94" w:rsidRDefault="00000000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2. </w:t>
      </w:r>
      <w:r w:rsidR="00BF152B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Selon le rapport Brun</w:t>
      </w:r>
      <w:r w:rsidR="00492EAE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d</w:t>
      </w:r>
      <w:r w:rsidR="00BF152B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tland, quels sont les trois piliers du développement durable ?</w:t>
      </w: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A) </w:t>
      </w:r>
      <w:r w:rsidR="00BF152B"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Politique, social, économique 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  <w:t xml:space="preserve">B) </w:t>
      </w:r>
      <w:r w:rsidR="00C46935" w:rsidRPr="00787D94">
        <w:rPr>
          <w:rFonts w:asciiTheme="minorHAnsi" w:eastAsia="Roboto" w:hAnsiTheme="minorHAnsi" w:cs="Roboto"/>
          <w:sz w:val="24"/>
          <w:szCs w:val="24"/>
          <w:lang w:val="fr-FR"/>
        </w:rPr>
        <w:t>Environnement, économie, social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  <w:t xml:space="preserve">C) </w:t>
      </w:r>
      <w:r w:rsidR="00C46935" w:rsidRPr="00787D94">
        <w:rPr>
          <w:rFonts w:asciiTheme="minorHAnsi" w:eastAsia="Roboto" w:hAnsiTheme="minorHAnsi" w:cs="Roboto"/>
          <w:sz w:val="24"/>
          <w:szCs w:val="24"/>
          <w:lang w:val="fr-FR"/>
        </w:rPr>
        <w:t>Social, écologique, institutionnel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  <w:t xml:space="preserve">D) </w:t>
      </w:r>
      <w:r w:rsidR="00C46935" w:rsidRPr="00787D94">
        <w:rPr>
          <w:rFonts w:asciiTheme="minorHAnsi" w:eastAsia="Roboto" w:hAnsiTheme="minorHAnsi" w:cs="Roboto"/>
          <w:sz w:val="24"/>
          <w:szCs w:val="24"/>
          <w:lang w:val="fr-FR"/>
        </w:rPr>
        <w:t>Économique, éthique, social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="00C46935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B) Environnement, économie, social</w:t>
      </w:r>
      <w:r w:rsidR="00C46935"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</w:p>
    <w:p w14:paraId="0D317942" w14:textId="39EF627A" w:rsidR="00C46935" w:rsidRPr="00787D94" w:rsidRDefault="00000000">
      <w:pPr>
        <w:rPr>
          <w:rFonts w:asciiTheme="minorHAnsi" w:eastAsia="Roboto" w:hAnsiTheme="minorHAnsi" w:cs="Roboto"/>
          <w:sz w:val="24"/>
          <w:szCs w:val="24"/>
          <w:lang w:val="en-US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3. </w:t>
      </w:r>
      <w:r w:rsidR="00C46935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Quelle a été l’une des réalisations importantes de la Conférence des Nations unies sur l’environnement humain de 1972 ?</w:t>
      </w:r>
    </w:p>
    <w:p w14:paraId="00000007" w14:textId="5396BB41" w:rsidR="00E80013" w:rsidRPr="00787D94" w:rsidRDefault="00C46935" w:rsidP="00787D94">
      <w:pPr>
        <w:spacing w:line="240" w:lineRule="auto"/>
        <w:rPr>
          <w:rFonts w:asciiTheme="minorHAnsi" w:eastAsia="Roboto" w:hAnsiTheme="minorHAnsi" w:cs="Roboto"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A) L</w:t>
      </w:r>
      <w:r w:rsidR="00BE1F2C" w:rsidRPr="00787D94">
        <w:rPr>
          <w:rFonts w:asciiTheme="minorHAnsi" w:eastAsia="Roboto" w:hAnsiTheme="minorHAnsi" w:cs="Roboto"/>
          <w:sz w:val="24"/>
          <w:szCs w:val="24"/>
          <w:lang w:val="fr-FR"/>
        </w:rPr>
        <w:t>’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adoption de l’Accord de Paris sur le changement climatique</w:t>
      </w:r>
      <w:r w:rsid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B) La création du Groupe d’experts intergouvernemental sur l’évolution du climat (GIEC).  </w:t>
      </w:r>
      <w:r w:rsid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C) La création du Programme des Nations unies pour l’environnement (</w:t>
      </w:r>
      <w:r w:rsidR="00080571" w:rsidRPr="00787D94">
        <w:rPr>
          <w:rFonts w:asciiTheme="minorHAnsi" w:eastAsia="Roboto" w:hAnsiTheme="minorHAnsi" w:cs="Roboto"/>
          <w:sz w:val="24"/>
          <w:szCs w:val="24"/>
          <w:lang w:val="fr-FR"/>
        </w:rPr>
        <w:t>PNUE</w:t>
      </w:r>
      <w:r w:rsidR="00787D94">
        <w:rPr>
          <w:rFonts w:asciiTheme="minorHAnsi" w:eastAsia="Roboto" w:hAnsiTheme="minorHAnsi" w:cs="Roboto"/>
          <w:sz w:val="24"/>
          <w:szCs w:val="24"/>
          <w:lang w:val="fr-FR"/>
        </w:rPr>
        <w:t>)</w:t>
      </w:r>
      <w:r w:rsid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D) Le lancement du Pacte vert pour l'Europe.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="0047704E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C) La création du Programme des Nations unies pour l’environnement (</w:t>
      </w:r>
      <w:r w:rsidR="00080571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PNUE</w:t>
      </w:r>
      <w:r w:rsidR="0047704E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)</w:t>
      </w:r>
    </w:p>
    <w:p w14:paraId="1B2DDC90" w14:textId="77777777" w:rsidR="00D64364" w:rsidRPr="00787D94" w:rsidRDefault="00D64364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</w:p>
    <w:p w14:paraId="796A5543" w14:textId="1F159CD2" w:rsidR="0047704E" w:rsidRPr="00787D94" w:rsidRDefault="00000000">
      <w:pPr>
        <w:rPr>
          <w:rFonts w:asciiTheme="minorHAnsi" w:eastAsia="Roboto" w:hAnsiTheme="minorHAnsi" w:cs="Roboto"/>
          <w:sz w:val="24"/>
          <w:szCs w:val="24"/>
          <w:lang w:val="en-US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4. </w:t>
      </w:r>
      <w:r w:rsidR="0047704E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Pourquoi les gouvernements locaux et régionaux sont-ils considérés comme essentiels à la réalisation des objectifs de développement durable (ODD) ?</w:t>
      </w:r>
    </w:p>
    <w:p w14:paraId="1462D775" w14:textId="0E768488" w:rsidR="00787D94" w:rsidRPr="00787D94" w:rsidRDefault="0047704E" w:rsidP="00787D94">
      <w:pPr>
        <w:spacing w:line="240" w:lineRule="auto"/>
        <w:rPr>
          <w:rFonts w:asciiTheme="minorHAnsi" w:eastAsia="Roboto" w:hAnsiTheme="minorHAnsi" w:cs="Roboto"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A) Ils ont le contrôle exclusif de la répartition des fonds internationaux destinés à la lutte contre le changement climatique</w:t>
      </w:r>
      <w:r w:rsid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B) Is mettent en œuvre des politiques de sécurité nationale qui ont une incidence indirecte sur les résultats des ODD</w:t>
      </w:r>
      <w:r w:rsid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C) Ils gèrent des services publics essentiels et sont directement responsables de plus de 65 % des objectifs des ODD</w:t>
      </w:r>
      <w:r w:rsid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="00E97601" w:rsidRPr="00787D94">
        <w:rPr>
          <w:rFonts w:asciiTheme="minorHAnsi" w:eastAsia="Roboto" w:hAnsiTheme="minorHAnsi" w:cs="Roboto"/>
          <w:sz w:val="24"/>
          <w:szCs w:val="24"/>
          <w:lang w:val="fr-FR"/>
        </w:rPr>
        <w:t>D) Ils élaborent les indicateurs mondiaux des ODD et veillent à leur respect dans tous les pays</w:t>
      </w: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br/>
      </w:r>
      <w:r w:rsidR="00E97601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C) Ils gèrent des services publics essentiels et sont directement responsables de plus de 65 % des objectifs des ODD</w:t>
      </w:r>
    </w:p>
    <w:p w14:paraId="56EF19B7" w14:textId="77777777" w:rsidR="00787D94" w:rsidRDefault="00787D94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>
        <w:rPr>
          <w:rFonts w:asciiTheme="minorHAnsi" w:eastAsia="Roboto" w:hAnsiTheme="minorHAnsi" w:cs="Roboto"/>
          <w:b/>
          <w:sz w:val="24"/>
          <w:szCs w:val="24"/>
          <w:lang w:val="fr-FR"/>
        </w:rPr>
        <w:br w:type="page"/>
      </w:r>
    </w:p>
    <w:p w14:paraId="7F85269E" w14:textId="3ADE1EE6" w:rsidR="00E97601" w:rsidRPr="00787D94" w:rsidRDefault="00000000">
      <w:pPr>
        <w:rPr>
          <w:rFonts w:asciiTheme="minorHAnsi" w:eastAsia="Roboto" w:hAnsiTheme="minorHAnsi" w:cs="Roboto"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lastRenderedPageBreak/>
        <w:t xml:space="preserve">5. </w:t>
      </w:r>
      <w:r w:rsidR="00E97601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Quelle est la définition principale du « changement climatique »</w:t>
      </w:r>
      <w:r w:rsidR="00271AC7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 </w:t>
      </w:r>
      <w:r w:rsidR="00E97601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?</w:t>
      </w:r>
    </w:p>
    <w:p w14:paraId="7CB1D607" w14:textId="77777777" w:rsidR="00E57EB3" w:rsidRDefault="00E97601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A) Les variations saisonnières du temps</w:t>
      </w:r>
      <w:r w:rsidR="00787D94">
        <w:rPr>
          <w:rFonts w:asciiTheme="minorHAnsi" w:eastAsia="Roboto" w:hAnsiTheme="minorHAnsi" w:cs="Roboto"/>
          <w:bCs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B) Les variations de température à court terme</w:t>
      </w:r>
      <w:r w:rsidR="00787D94">
        <w:rPr>
          <w:rFonts w:asciiTheme="minorHAnsi" w:eastAsia="Roboto" w:hAnsiTheme="minorHAnsi" w:cs="Roboto"/>
          <w:bCs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C) Les changements à long terme de la température et des conditions météorologiques           D) Les bulletins météo quotidiens</w:t>
      </w:r>
      <w:r w:rsidRPr="00787D94">
        <w:rPr>
          <w:rFonts w:asciiTheme="minorHAnsi" w:eastAsia="Roboto" w:hAnsiTheme="minorHAnsi" w:cs="Roboto"/>
          <w:bCs/>
          <w:color w:val="EE0000"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C)</w:t>
      </w:r>
      <w:r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 xml:space="preserve"> </w:t>
      </w: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Les changements à long terme de la température et des conditions météorologiques</w:t>
      </w:r>
    </w:p>
    <w:p w14:paraId="62266D7F" w14:textId="77777777" w:rsidR="00E57EB3" w:rsidRDefault="00E57EB3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</w:p>
    <w:p w14:paraId="20A06446" w14:textId="4D6CCDF7" w:rsidR="00D64364" w:rsidRDefault="00000000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6. </w:t>
      </w:r>
      <w:r w:rsidR="00E97601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En quelle année l’Agenda 2030 pour le développement durable a-t-il été adopté ?</w:t>
      </w: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A) 2000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  <w:t>B) 2012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  <w:t>C) 2015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  <w:t>D) 2020</w:t>
      </w: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br/>
      </w:r>
      <w:r w:rsidR="00E97601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C) 2015</w:t>
      </w:r>
    </w:p>
    <w:p w14:paraId="2638B681" w14:textId="77777777" w:rsidR="00E57EB3" w:rsidRPr="00787D94" w:rsidRDefault="00E57EB3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</w:p>
    <w:p w14:paraId="07356ACA" w14:textId="274E71F2" w:rsidR="00E57EB3" w:rsidRDefault="00000000" w:rsidP="004416C2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7. </w:t>
      </w:r>
      <w:r w:rsidR="004416C2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Que visent les objectifs de développement durable (ODD) adoptés par les Nations unies en 2015 ?</w:t>
      </w:r>
      <w:r w:rsidR="00E57EB3">
        <w:rPr>
          <w:rFonts w:asciiTheme="minorHAnsi" w:eastAsia="Roboto" w:hAnsiTheme="minorHAnsi" w:cs="Roboto"/>
          <w:sz w:val="24"/>
          <w:szCs w:val="24"/>
          <w:lang w:val="en-US"/>
        </w:rPr>
        <w:br/>
      </w:r>
      <w:r w:rsidR="004416C2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A) Harmonisation de la croissance économique mondiale grâce à des stratégies de libéralisation des marchés</w:t>
      </w:r>
      <w:r w:rsidR="00787D94">
        <w:rPr>
          <w:rFonts w:asciiTheme="minorHAnsi" w:eastAsia="Roboto" w:hAnsiTheme="minorHAnsi" w:cs="Roboto"/>
          <w:bCs/>
          <w:sz w:val="24"/>
          <w:szCs w:val="24"/>
          <w:lang w:val="fr-FR"/>
        </w:rPr>
        <w:br/>
      </w:r>
      <w:r w:rsidR="004416C2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B) Élaboration d’un plan commun pour la paix, la prospérité et la durabilité pour les populations et la planète d</w:t>
      </w:r>
      <w:r w:rsidR="00BE1F2C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’</w:t>
      </w:r>
      <w:r w:rsidR="004416C2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 xml:space="preserve">ici 2030 </w:t>
      </w:r>
      <w:r w:rsidR="00787D94">
        <w:rPr>
          <w:rFonts w:asciiTheme="minorHAnsi" w:eastAsia="Roboto" w:hAnsiTheme="minorHAnsi" w:cs="Roboto"/>
          <w:bCs/>
          <w:sz w:val="24"/>
          <w:szCs w:val="24"/>
          <w:lang w:val="fr-FR"/>
        </w:rPr>
        <w:br/>
      </w:r>
      <w:r w:rsidR="004416C2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 xml:space="preserve">C) Création d’un cadre universel pour les accords environnementaux et les sanctions </w:t>
      </w:r>
      <w:r w:rsidR="00787D94">
        <w:rPr>
          <w:rFonts w:asciiTheme="minorHAnsi" w:eastAsia="Roboto" w:hAnsiTheme="minorHAnsi" w:cs="Roboto"/>
          <w:bCs/>
          <w:sz w:val="24"/>
          <w:szCs w:val="24"/>
          <w:lang w:val="fr-FR"/>
        </w:rPr>
        <w:br/>
      </w:r>
      <w:r w:rsidR="004416C2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D) Création d’obligations contraignantes pour les gouvernements en matière de réduction des inégalités par le biais d’accords commerciaux</w:t>
      </w:r>
      <w:r w:rsidR="004416C2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br/>
        <w:t xml:space="preserve">Réponse : B) Élaboration d’un plan commun pour la paix, la prospérité et la durabilité pour les populations et la planète d'ici 2030 </w:t>
      </w:r>
    </w:p>
    <w:p w14:paraId="63D15241" w14:textId="77777777" w:rsidR="00E57EB3" w:rsidRPr="00E57EB3" w:rsidRDefault="00E57EB3" w:rsidP="004416C2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</w:p>
    <w:p w14:paraId="0000000C" w14:textId="6E36010C" w:rsidR="00E57EB3" w:rsidRDefault="00000000" w:rsidP="004416C2">
      <w:pPr>
        <w:rPr>
          <w:rFonts w:asciiTheme="minorHAnsi" w:eastAsia="Roboto" w:hAnsiTheme="minorHAnsi" w:cs="Roboto"/>
          <w:b/>
          <w:bCs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8. </w:t>
      </w:r>
      <w:r w:rsidR="004416C2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Quel est l</w:t>
      </w:r>
      <w:r w:rsidR="00FB1878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’</w:t>
      </w:r>
      <w:r w:rsidR="004416C2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objectif du </w:t>
      </w:r>
      <w:r w:rsidR="00FB1878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« </w:t>
      </w:r>
      <w:r w:rsidR="004416C2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PAN GPP</w:t>
      </w:r>
      <w:r w:rsidR="00FB1878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 »</w:t>
      </w:r>
      <w:r w:rsidR="004416C2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 en Italie ?</w:t>
      </w:r>
      <w:r w:rsidR="00FB1878"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                                                                                                   </w:t>
      </w:r>
      <w:r w:rsidR="004416C2" w:rsidRPr="00787D94">
        <w:rPr>
          <w:rFonts w:asciiTheme="minorHAnsi" w:eastAsia="Roboto" w:hAnsiTheme="minorHAnsi" w:cs="Roboto"/>
          <w:sz w:val="24"/>
          <w:szCs w:val="24"/>
          <w:lang w:val="en-US"/>
        </w:rPr>
        <w:t xml:space="preserve">A) </w:t>
      </w:r>
      <w:proofErr w:type="spellStart"/>
      <w:r w:rsidR="004416C2" w:rsidRPr="00787D94">
        <w:rPr>
          <w:rFonts w:asciiTheme="minorHAnsi" w:eastAsia="Roboto" w:hAnsiTheme="minorHAnsi" w:cs="Roboto"/>
          <w:sz w:val="24"/>
          <w:szCs w:val="24"/>
          <w:lang w:val="en-US"/>
        </w:rPr>
        <w:t>Promouvoir</w:t>
      </w:r>
      <w:proofErr w:type="spellEnd"/>
      <w:r w:rsidR="004416C2" w:rsidRPr="00787D94">
        <w:rPr>
          <w:rFonts w:asciiTheme="minorHAnsi" w:eastAsia="Roboto" w:hAnsiTheme="minorHAnsi" w:cs="Roboto"/>
          <w:sz w:val="24"/>
          <w:szCs w:val="24"/>
          <w:lang w:val="en-US"/>
        </w:rPr>
        <w:t xml:space="preserve"> </w:t>
      </w:r>
      <w:proofErr w:type="spellStart"/>
      <w:r w:rsidR="004416C2" w:rsidRPr="00787D94">
        <w:rPr>
          <w:rFonts w:asciiTheme="minorHAnsi" w:eastAsia="Roboto" w:hAnsiTheme="minorHAnsi" w:cs="Roboto"/>
          <w:sz w:val="24"/>
          <w:szCs w:val="24"/>
          <w:lang w:val="en-US"/>
        </w:rPr>
        <w:t>l</w:t>
      </w:r>
      <w:r w:rsidR="00BE1F2C" w:rsidRPr="00787D94">
        <w:rPr>
          <w:rFonts w:asciiTheme="minorHAnsi" w:eastAsia="Roboto" w:hAnsiTheme="minorHAnsi" w:cs="Roboto"/>
          <w:sz w:val="24"/>
          <w:szCs w:val="24"/>
          <w:lang w:val="en-US"/>
        </w:rPr>
        <w:t>’</w:t>
      </w:r>
      <w:r w:rsidR="004416C2" w:rsidRPr="00787D94">
        <w:rPr>
          <w:rFonts w:asciiTheme="minorHAnsi" w:eastAsia="Roboto" w:hAnsiTheme="minorHAnsi" w:cs="Roboto"/>
          <w:sz w:val="24"/>
          <w:szCs w:val="24"/>
          <w:lang w:val="en-US"/>
        </w:rPr>
        <w:t>utilisation</w:t>
      </w:r>
      <w:proofErr w:type="spellEnd"/>
      <w:r w:rsidR="004416C2" w:rsidRPr="00787D94">
        <w:rPr>
          <w:rFonts w:asciiTheme="minorHAnsi" w:eastAsia="Roboto" w:hAnsiTheme="minorHAnsi" w:cs="Roboto"/>
          <w:sz w:val="24"/>
          <w:szCs w:val="24"/>
          <w:lang w:val="en-US"/>
        </w:rPr>
        <w:t xml:space="preserve"> des combustibles </w:t>
      </w:r>
      <w:proofErr w:type="spellStart"/>
      <w:r w:rsidR="004416C2" w:rsidRPr="00787D94">
        <w:rPr>
          <w:rFonts w:asciiTheme="minorHAnsi" w:eastAsia="Roboto" w:hAnsiTheme="minorHAnsi" w:cs="Roboto"/>
          <w:sz w:val="24"/>
          <w:szCs w:val="24"/>
          <w:lang w:val="en-US"/>
        </w:rPr>
        <w:t>fossiles</w:t>
      </w:r>
      <w:proofErr w:type="spellEnd"/>
      <w:r w:rsidR="004416C2" w:rsidRPr="00787D94">
        <w:rPr>
          <w:rFonts w:asciiTheme="minorHAnsi" w:eastAsia="Roboto" w:hAnsiTheme="minorHAnsi" w:cs="Roboto"/>
          <w:sz w:val="24"/>
          <w:szCs w:val="24"/>
          <w:lang w:val="en-US"/>
        </w:rPr>
        <w:t>.</w:t>
      </w:r>
      <w:r w:rsidR="00E57EB3">
        <w:rPr>
          <w:rFonts w:asciiTheme="minorHAnsi" w:eastAsia="Roboto" w:hAnsiTheme="minorHAnsi" w:cs="Roboto"/>
          <w:sz w:val="24"/>
          <w:szCs w:val="24"/>
          <w:lang w:val="en-US"/>
        </w:rPr>
        <w:br/>
      </w:r>
      <w:r w:rsidR="004416C2" w:rsidRPr="00787D94">
        <w:rPr>
          <w:rFonts w:asciiTheme="minorHAnsi" w:eastAsia="Roboto" w:hAnsiTheme="minorHAnsi" w:cs="Roboto"/>
          <w:sz w:val="24"/>
          <w:szCs w:val="24"/>
          <w:lang w:val="fr-FR"/>
        </w:rPr>
        <w:t>B) Fixer des objectifs économiques pour les entreprises.</w:t>
      </w:r>
      <w:r w:rsidR="00E57EB3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="004416C2" w:rsidRPr="00787D94">
        <w:rPr>
          <w:rFonts w:asciiTheme="minorHAnsi" w:eastAsia="Roboto" w:hAnsiTheme="minorHAnsi" w:cs="Roboto"/>
          <w:sz w:val="24"/>
          <w:szCs w:val="24"/>
          <w:lang w:val="fr-FR"/>
        </w:rPr>
        <w:t>C) Fournir un cadre pour les marchés publics écologiques.</w:t>
      </w:r>
      <w:r w:rsidR="00E57EB3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="00FB1878"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 </w:t>
      </w:r>
      <w:r w:rsidR="004416C2" w:rsidRPr="00787D94">
        <w:rPr>
          <w:rFonts w:asciiTheme="minorHAnsi" w:eastAsia="Roboto" w:hAnsiTheme="minorHAnsi" w:cs="Roboto"/>
          <w:sz w:val="24"/>
          <w:szCs w:val="24"/>
          <w:lang w:val="fr-FR"/>
        </w:rPr>
        <w:t>D) Remplacer les accords internationaux</w:t>
      </w:r>
      <w:r w:rsidR="00FB1878" w:rsidRPr="00787D94">
        <w:rPr>
          <w:rFonts w:asciiTheme="minorHAnsi" w:eastAsia="Roboto" w:hAnsiTheme="minorHAnsi" w:cs="Roboto"/>
          <w:sz w:val="24"/>
          <w:szCs w:val="24"/>
          <w:lang w:val="fr-FR"/>
        </w:rPr>
        <w:t>.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proofErr w:type="gramStart"/>
      <w:r w:rsidR="00FB1878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Réponse :</w:t>
      </w:r>
      <w:proofErr w:type="gramEnd"/>
      <w:r w:rsidR="00FB1878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 C) Fournir un cadre pour les marchés publics écologiques.</w:t>
      </w:r>
    </w:p>
    <w:p w14:paraId="28D30E24" w14:textId="77777777" w:rsidR="00E57EB3" w:rsidRDefault="00E57EB3">
      <w:pPr>
        <w:rPr>
          <w:rFonts w:asciiTheme="minorHAnsi" w:eastAsia="Roboto" w:hAnsiTheme="minorHAnsi" w:cs="Roboto"/>
          <w:b/>
          <w:bCs/>
          <w:sz w:val="24"/>
          <w:szCs w:val="24"/>
          <w:lang w:val="fr-FR"/>
        </w:rPr>
      </w:pPr>
      <w:r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br w:type="page"/>
      </w:r>
    </w:p>
    <w:p w14:paraId="26AC5CE2" w14:textId="28AA529B" w:rsidR="00FB1878" w:rsidRPr="00787D94" w:rsidRDefault="00000000" w:rsidP="003E3393">
      <w:pPr>
        <w:rPr>
          <w:rFonts w:asciiTheme="minorHAnsi" w:eastAsia="Roboto" w:hAnsiTheme="minorHAnsi" w:cs="Roboto"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lastRenderedPageBreak/>
        <w:t xml:space="preserve">9. </w:t>
      </w:r>
      <w:r w:rsidR="00FB1878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Laquelle des affirmations suivantes décrit le mieux la fonction des « </w:t>
      </w:r>
      <w:proofErr w:type="spellStart"/>
      <w:r w:rsidR="00FB1878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Criteri</w:t>
      </w:r>
      <w:proofErr w:type="spellEnd"/>
      <w:r w:rsidR="00FB1878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 Ambientali Minimi » (CAM) dans le cadre des marchés publics italiens ?</w:t>
      </w:r>
      <w:r w:rsidR="003E3393" w:rsidRPr="00787D94">
        <w:rPr>
          <w:rFonts w:asciiTheme="minorHAnsi" w:hAnsiTheme="minorHAnsi"/>
          <w:sz w:val="24"/>
          <w:szCs w:val="24"/>
          <w:lang w:val="fr-FR"/>
        </w:rPr>
        <w:t xml:space="preserve">                                                                                                    </w:t>
      </w:r>
    </w:p>
    <w:p w14:paraId="0000000D" w14:textId="2A0F8440" w:rsidR="00E80013" w:rsidRDefault="00FB1878" w:rsidP="00FB1878">
      <w:pPr>
        <w:rPr>
          <w:rFonts w:asciiTheme="minorHAnsi" w:eastAsia="Roboto" w:hAnsiTheme="minorHAnsi" w:cs="Roboto"/>
          <w:b/>
          <w:bCs/>
          <w:sz w:val="24"/>
          <w:szCs w:val="24"/>
          <w:lang w:val="fr-CH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A) Les CAM sont des directives environnementales facultatives qui s’appliquent aux projets de construction publics. </w:t>
      </w:r>
      <w:r w:rsidR="00E57EB3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B) Les CAM sont des normes sectorielles qui visent exclusivement à réduire la consommation d’énergie des ménages.</w:t>
      </w:r>
      <w:r w:rsidR="003E3393"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 </w:t>
      </w:r>
      <w:r w:rsidR="00E57EB3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="003E3393"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C) Les CAM sont des critères environnementaux obligatoires intégrés à toutes les étapes des marchés publics afin de garantir la durabilité des biens, des services et des travaux tout au long de leur cycle de vie. </w:t>
      </w:r>
      <w:r w:rsidR="00E57EB3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="003E3393" w:rsidRPr="00787D94">
        <w:rPr>
          <w:rFonts w:asciiTheme="minorHAnsi" w:eastAsia="Roboto" w:hAnsiTheme="minorHAnsi" w:cs="Roboto"/>
          <w:sz w:val="24"/>
          <w:szCs w:val="24"/>
          <w:lang w:val="fr-FR"/>
        </w:rPr>
        <w:t>D) Les CAM sont des certifications environnementales internationales volontaires principalement utilisées pour les marchés publics liés à l</w:t>
      </w:r>
      <w:r w:rsidR="00BE1F2C" w:rsidRPr="00787D94">
        <w:rPr>
          <w:rFonts w:asciiTheme="minorHAnsi" w:eastAsia="Roboto" w:hAnsiTheme="minorHAnsi" w:cs="Roboto"/>
          <w:sz w:val="24"/>
          <w:szCs w:val="24"/>
          <w:lang w:val="fr-FR"/>
        </w:rPr>
        <w:t>’</w:t>
      </w:r>
      <w:r w:rsidR="003E3393" w:rsidRPr="00787D94">
        <w:rPr>
          <w:rFonts w:asciiTheme="minorHAnsi" w:eastAsia="Roboto" w:hAnsiTheme="minorHAnsi" w:cs="Roboto"/>
          <w:sz w:val="24"/>
          <w:szCs w:val="24"/>
          <w:lang w:val="fr-FR"/>
        </w:rPr>
        <w:t>exportation.</w:t>
      </w:r>
      <w:r w:rsidR="003E3393" w:rsidRPr="00787D94">
        <w:rPr>
          <w:rFonts w:asciiTheme="minorHAnsi" w:eastAsia="Roboto" w:hAnsiTheme="minorHAnsi" w:cs="Roboto"/>
          <w:b/>
          <w:bCs/>
          <w:color w:val="EE0000"/>
          <w:sz w:val="24"/>
          <w:szCs w:val="24"/>
          <w:lang w:val="fr-FR"/>
        </w:rPr>
        <w:t xml:space="preserve"> </w:t>
      </w:r>
      <w:r w:rsidR="00E57EB3">
        <w:rPr>
          <w:rFonts w:asciiTheme="minorHAnsi" w:eastAsia="Roboto" w:hAnsiTheme="minorHAnsi" w:cs="Roboto"/>
          <w:b/>
          <w:bCs/>
          <w:color w:val="EE0000"/>
          <w:sz w:val="24"/>
          <w:szCs w:val="24"/>
          <w:lang w:val="fr-FR"/>
        </w:rPr>
        <w:br/>
      </w:r>
      <w:r w:rsidR="003E3393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Réponse : C)</w:t>
      </w:r>
      <w:r w:rsidR="003E3393"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 </w:t>
      </w:r>
      <w:r w:rsidR="003E3393" w:rsidRPr="00787D94">
        <w:rPr>
          <w:rFonts w:asciiTheme="minorHAnsi" w:eastAsia="Roboto" w:hAnsiTheme="minorHAnsi" w:cs="Roboto"/>
          <w:b/>
          <w:bCs/>
          <w:sz w:val="24"/>
          <w:szCs w:val="24"/>
          <w:lang w:val="fr-CH"/>
        </w:rPr>
        <w:t xml:space="preserve">Les CAM sont des critères environnementaux obligatoires intégrés à toutes les étapes des marchés publics afin de garantir la durabilité des biens, des services et des travaux tout au long de leur cycle de vie. </w:t>
      </w:r>
    </w:p>
    <w:p w14:paraId="3B24B19C" w14:textId="77777777" w:rsidR="00E57EB3" w:rsidRPr="00E57EB3" w:rsidRDefault="00E57EB3" w:rsidP="00FB1878">
      <w:pPr>
        <w:rPr>
          <w:rFonts w:asciiTheme="minorHAnsi" w:eastAsia="Roboto" w:hAnsiTheme="minorHAnsi" w:cs="Roboto"/>
          <w:b/>
          <w:bCs/>
          <w:color w:val="EE0000"/>
          <w:sz w:val="24"/>
          <w:szCs w:val="24"/>
          <w:lang w:val="fr-FR"/>
        </w:rPr>
      </w:pPr>
    </w:p>
    <w:p w14:paraId="0000000E" w14:textId="6FFA2AED" w:rsidR="00E80013" w:rsidRPr="00E57EB3" w:rsidRDefault="00000000" w:rsidP="00940BC0">
      <w:pPr>
        <w:rPr>
          <w:rFonts w:asciiTheme="minorHAnsi" w:eastAsia="Roboto" w:hAnsiTheme="minorHAnsi" w:cs="Roboto"/>
          <w:sz w:val="24"/>
          <w:szCs w:val="24"/>
          <w:lang w:val="de-AT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10. </w:t>
      </w:r>
      <w:r w:rsidR="003E3393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En vertu de quel article de loi l’utilisation de la CAM est-elle obligatoire en Italie ?</w:t>
      </w:r>
      <w:r w:rsidR="00E57EB3">
        <w:rPr>
          <w:rFonts w:asciiTheme="minorHAnsi" w:eastAsia="Roboto" w:hAnsiTheme="minorHAnsi" w:cs="Roboto"/>
          <w:sz w:val="24"/>
          <w:szCs w:val="24"/>
          <w:lang w:val="de-AT"/>
        </w:rPr>
        <w:br/>
      </w:r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t>A) Art. 18 de la loi 221/2015 et art. 34 du décret</w:t>
      </w:r>
      <w:r w:rsidR="00D623BF" w:rsidRPr="00E57EB3">
        <w:rPr>
          <w:rFonts w:asciiTheme="minorHAnsi" w:eastAsia="Roboto" w:hAnsiTheme="minorHAnsi" w:cs="Roboto"/>
          <w:sz w:val="24"/>
          <w:szCs w:val="24"/>
          <w:lang w:val="fr-FR"/>
        </w:rPr>
        <w:t>-loi</w:t>
      </w:r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t xml:space="preserve"> </w:t>
      </w:r>
      <w:hyperlink r:id="rId8">
        <w:proofErr w:type="spellStart"/>
        <w:r w:rsidR="00940BC0" w:rsidRPr="00E57EB3">
          <w:rPr>
            <w:rFonts w:asciiTheme="minorHAnsi" w:eastAsia="Roboto" w:hAnsiTheme="minorHAnsi" w:cs="Roboto"/>
            <w:sz w:val="24"/>
            <w:szCs w:val="24"/>
            <w:u w:val="single"/>
            <w:lang w:val="fr-FR"/>
          </w:rPr>
          <w:t>D.Lgs</w:t>
        </w:r>
        <w:proofErr w:type="spellEnd"/>
        <w:r w:rsidR="00940BC0" w:rsidRPr="00E57EB3">
          <w:rPr>
            <w:rFonts w:asciiTheme="minorHAnsi" w:eastAsia="Roboto" w:hAnsiTheme="minorHAnsi" w:cs="Roboto"/>
            <w:sz w:val="24"/>
            <w:szCs w:val="24"/>
            <w:u w:val="single"/>
            <w:lang w:val="fr-FR"/>
          </w:rPr>
          <w:t>. 50/2016</w:t>
        </w:r>
      </w:hyperlink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t xml:space="preserve"> « Loi sur les marchés publics » (modifié par le décret</w:t>
      </w:r>
      <w:r w:rsidR="00D623BF" w:rsidRPr="00E57EB3">
        <w:rPr>
          <w:rFonts w:asciiTheme="minorHAnsi" w:eastAsia="Roboto" w:hAnsiTheme="minorHAnsi" w:cs="Roboto"/>
          <w:sz w:val="24"/>
          <w:szCs w:val="24"/>
          <w:lang w:val="fr-FR"/>
        </w:rPr>
        <w:t>-loi</w:t>
      </w:r>
      <w:hyperlink r:id="rId9">
        <w:r w:rsidR="002F203E" w:rsidRPr="00E57EB3">
          <w:rPr>
            <w:rFonts w:asciiTheme="minorHAnsi" w:eastAsia="Roboto" w:hAnsiTheme="minorHAnsi" w:cs="Roboto"/>
            <w:sz w:val="24"/>
            <w:szCs w:val="24"/>
            <w:u w:val="single"/>
            <w:lang w:val="fr-FR"/>
          </w:rPr>
          <w:t xml:space="preserve"> </w:t>
        </w:r>
        <w:proofErr w:type="spellStart"/>
        <w:proofErr w:type="gramStart"/>
        <w:r w:rsidR="002F203E" w:rsidRPr="00E57EB3">
          <w:rPr>
            <w:rFonts w:asciiTheme="minorHAnsi" w:eastAsia="Roboto" w:hAnsiTheme="minorHAnsi" w:cs="Roboto"/>
            <w:sz w:val="24"/>
            <w:szCs w:val="24"/>
            <w:u w:val="single"/>
            <w:lang w:val="fr-FR"/>
          </w:rPr>
          <w:t>D.Lgs</w:t>
        </w:r>
        <w:proofErr w:type="spellEnd"/>
        <w:proofErr w:type="gramEnd"/>
        <w:r w:rsidR="002F203E" w:rsidRPr="00E57EB3">
          <w:rPr>
            <w:rFonts w:asciiTheme="minorHAnsi" w:eastAsia="Roboto" w:hAnsiTheme="minorHAnsi" w:cs="Roboto"/>
            <w:sz w:val="24"/>
            <w:szCs w:val="24"/>
            <w:u w:val="single"/>
            <w:lang w:val="fr-FR"/>
          </w:rPr>
          <w:t xml:space="preserve"> 56/2017</w:t>
        </w:r>
      </w:hyperlink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t xml:space="preserve">) </w:t>
      </w:r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br/>
        <w:t>B) Art. 21 de la loi sur les marchés publics et art. 34 du décret</w:t>
      </w:r>
      <w:r w:rsidR="00D623BF" w:rsidRPr="00E57EB3">
        <w:rPr>
          <w:rFonts w:asciiTheme="minorHAnsi" w:eastAsia="Roboto" w:hAnsiTheme="minorHAnsi" w:cs="Roboto"/>
          <w:sz w:val="24"/>
          <w:szCs w:val="24"/>
          <w:lang w:val="fr-FR"/>
        </w:rPr>
        <w:t xml:space="preserve">- loi </w:t>
      </w:r>
      <w:hyperlink r:id="rId10">
        <w:proofErr w:type="spellStart"/>
        <w:r w:rsidR="00940BC0" w:rsidRPr="00E57EB3">
          <w:rPr>
            <w:rFonts w:asciiTheme="minorHAnsi" w:eastAsia="Roboto" w:hAnsiTheme="minorHAnsi" w:cs="Roboto"/>
            <w:sz w:val="24"/>
            <w:szCs w:val="24"/>
            <w:u w:val="single"/>
            <w:lang w:val="fr-FR"/>
          </w:rPr>
          <w:t>D.Lgs</w:t>
        </w:r>
        <w:proofErr w:type="spellEnd"/>
        <w:r w:rsidR="00940BC0" w:rsidRPr="00E57EB3">
          <w:rPr>
            <w:rFonts w:asciiTheme="minorHAnsi" w:eastAsia="Roboto" w:hAnsiTheme="minorHAnsi" w:cs="Roboto"/>
            <w:sz w:val="24"/>
            <w:szCs w:val="24"/>
            <w:u w:val="single"/>
            <w:lang w:val="fr-FR"/>
          </w:rPr>
          <w:t>. 50/2016</w:t>
        </w:r>
      </w:hyperlink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t xml:space="preserve"> </w:t>
      </w:r>
      <w:r w:rsidR="00603B20" w:rsidRPr="00E57EB3">
        <w:rPr>
          <w:rFonts w:asciiTheme="minorHAnsi" w:eastAsia="Roboto" w:hAnsiTheme="minorHAnsi" w:cs="Roboto"/>
          <w:sz w:val="24"/>
          <w:szCs w:val="24"/>
          <w:lang w:val="fr-FR"/>
        </w:rPr>
        <w:t xml:space="preserve">  </w:t>
      </w:r>
      <w:proofErr w:type="gramStart"/>
      <w:r w:rsidR="00603B20" w:rsidRPr="00E57EB3">
        <w:rPr>
          <w:rFonts w:asciiTheme="minorHAnsi" w:eastAsia="Roboto" w:hAnsiTheme="minorHAnsi" w:cs="Roboto"/>
          <w:sz w:val="24"/>
          <w:szCs w:val="24"/>
          <w:lang w:val="fr-FR"/>
        </w:rPr>
        <w:t xml:space="preserve">   </w:t>
      </w:r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t>«</w:t>
      </w:r>
      <w:proofErr w:type="gramEnd"/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t xml:space="preserve"> Code des marchés publics » </w:t>
      </w:r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br/>
        <w:t xml:space="preserve">C) </w:t>
      </w:r>
      <w:r w:rsidR="00603B20" w:rsidRPr="00E57EB3">
        <w:rPr>
          <w:rFonts w:asciiTheme="minorHAnsi" w:eastAsia="Roboto" w:hAnsiTheme="minorHAnsi" w:cs="Roboto"/>
          <w:sz w:val="24"/>
          <w:szCs w:val="24"/>
          <w:lang w:val="fr-FR"/>
        </w:rPr>
        <w:t>Art. 45 du décret-loi 2015</w:t>
      </w:r>
      <w:r w:rsidR="00BE1F2C" w:rsidRPr="00E57EB3">
        <w:rPr>
          <w:rFonts w:asciiTheme="minorHAnsi" w:hAnsiTheme="minorHAnsi"/>
          <w:sz w:val="24"/>
          <w:szCs w:val="24"/>
          <w:lang w:val="fr-FR"/>
        </w:rPr>
        <w:t xml:space="preserve"> </w:t>
      </w:r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br/>
        <w:t xml:space="preserve">D) Art. 34 </w:t>
      </w:r>
      <w:r w:rsidR="00603B20" w:rsidRPr="00E57EB3">
        <w:rPr>
          <w:rFonts w:asciiTheme="minorHAnsi" w:eastAsia="Roboto" w:hAnsiTheme="minorHAnsi" w:cs="Roboto"/>
          <w:sz w:val="24"/>
          <w:szCs w:val="24"/>
          <w:lang w:val="fr-FR"/>
        </w:rPr>
        <w:t xml:space="preserve">du protocole de Kyoto et art. 21 du </w:t>
      </w:r>
      <w:hyperlink r:id="rId11">
        <w:r w:rsidR="00940BC0" w:rsidRPr="00E57EB3">
          <w:rPr>
            <w:rFonts w:asciiTheme="minorHAnsi" w:eastAsia="Roboto" w:hAnsiTheme="minorHAnsi" w:cs="Roboto"/>
            <w:sz w:val="24"/>
            <w:szCs w:val="24"/>
            <w:u w:val="single"/>
            <w:lang w:val="fr-FR"/>
          </w:rPr>
          <w:t xml:space="preserve"> </w:t>
        </w:r>
        <w:r w:rsidR="002F203E" w:rsidRPr="00E57EB3">
          <w:rPr>
            <w:rFonts w:asciiTheme="minorHAnsi" w:eastAsia="Roboto" w:hAnsiTheme="minorHAnsi" w:cs="Roboto"/>
            <w:sz w:val="24"/>
            <w:szCs w:val="24"/>
            <w:u w:val="single"/>
            <w:lang w:val="fr-FR"/>
          </w:rPr>
          <w:t>décret-loi</w:t>
        </w:r>
        <w:r w:rsidR="00940BC0" w:rsidRPr="00E57EB3">
          <w:rPr>
            <w:rFonts w:asciiTheme="minorHAnsi" w:eastAsia="Roboto" w:hAnsiTheme="minorHAnsi" w:cs="Roboto"/>
            <w:sz w:val="24"/>
            <w:szCs w:val="24"/>
            <w:u w:val="single"/>
            <w:lang w:val="fr-FR"/>
          </w:rPr>
          <w:t xml:space="preserve"> 50/2016</w:t>
        </w:r>
      </w:hyperlink>
      <w:r w:rsidR="00940BC0" w:rsidRPr="00E57EB3">
        <w:rPr>
          <w:rFonts w:asciiTheme="minorHAnsi" w:eastAsia="Roboto" w:hAnsiTheme="minorHAnsi" w:cs="Roboto"/>
          <w:sz w:val="24"/>
          <w:szCs w:val="24"/>
          <w:lang w:val="fr-FR"/>
        </w:rPr>
        <w:t xml:space="preserve"> </w:t>
      </w:r>
      <w:r w:rsidR="00603B20" w:rsidRPr="00E57EB3">
        <w:rPr>
          <w:rFonts w:asciiTheme="minorHAnsi" w:eastAsia="Roboto" w:hAnsiTheme="minorHAnsi" w:cs="Roboto"/>
          <w:sz w:val="24"/>
          <w:szCs w:val="24"/>
          <w:lang w:val="fr-FR"/>
        </w:rPr>
        <w:t>« Code des marchés publics»</w:t>
      </w:r>
      <w:r w:rsidR="00940BC0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br/>
      </w:r>
      <w:r w:rsidR="0088161A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Réponse : A) </w:t>
      </w:r>
      <w:r w:rsidR="00603B20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Art. 18 de la loi 221/2015 </w:t>
      </w:r>
      <w:r w:rsidR="0088161A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et art.</w:t>
      </w:r>
      <w:r w:rsidR="00603B20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 34 d</w:t>
      </w:r>
      <w:r w:rsidR="0088161A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u décret</w:t>
      </w:r>
      <w:r w:rsidR="00D623BF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-loi </w:t>
      </w:r>
      <w:hyperlink r:id="rId12">
        <w:proofErr w:type="spellStart"/>
        <w:r w:rsidR="00603B20" w:rsidRPr="00787D94">
          <w:rPr>
            <w:rFonts w:asciiTheme="minorHAnsi" w:eastAsia="Roboto" w:hAnsiTheme="minorHAnsi" w:cs="Roboto"/>
            <w:b/>
            <w:bCs/>
            <w:sz w:val="24"/>
            <w:szCs w:val="24"/>
            <w:u w:val="single"/>
            <w:lang w:val="fr-FR"/>
          </w:rPr>
          <w:t>D.Lgs</w:t>
        </w:r>
        <w:proofErr w:type="spellEnd"/>
        <w:r w:rsidR="00603B20" w:rsidRPr="00787D94">
          <w:rPr>
            <w:rFonts w:asciiTheme="minorHAnsi" w:eastAsia="Roboto" w:hAnsiTheme="minorHAnsi" w:cs="Roboto"/>
            <w:b/>
            <w:bCs/>
            <w:sz w:val="24"/>
            <w:szCs w:val="24"/>
            <w:u w:val="single"/>
            <w:lang w:val="fr-FR"/>
          </w:rPr>
          <w:t>. 50/2016</w:t>
        </w:r>
      </w:hyperlink>
      <w:r w:rsidR="00603B20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 </w:t>
      </w:r>
      <w:r w:rsidR="0088161A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« Loi sur les marchés publics » </w:t>
      </w:r>
      <w:r w:rsidR="00603B20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(</w:t>
      </w:r>
      <w:r w:rsidR="0088161A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modifié par </w:t>
      </w:r>
      <w:hyperlink r:id="rId13">
        <w:proofErr w:type="spellStart"/>
        <w:r w:rsidR="00603B20" w:rsidRPr="00787D94">
          <w:rPr>
            <w:rFonts w:asciiTheme="minorHAnsi" w:eastAsia="Roboto" w:hAnsiTheme="minorHAnsi" w:cs="Roboto"/>
            <w:b/>
            <w:bCs/>
            <w:sz w:val="24"/>
            <w:szCs w:val="24"/>
            <w:u w:val="single"/>
            <w:lang w:val="fr-FR"/>
          </w:rPr>
          <w:t>D.Lgs</w:t>
        </w:r>
        <w:proofErr w:type="spellEnd"/>
        <w:r w:rsidR="00603B20" w:rsidRPr="00787D94">
          <w:rPr>
            <w:rFonts w:asciiTheme="minorHAnsi" w:eastAsia="Roboto" w:hAnsiTheme="minorHAnsi" w:cs="Roboto"/>
            <w:b/>
            <w:bCs/>
            <w:sz w:val="24"/>
            <w:szCs w:val="24"/>
            <w:u w:val="single"/>
            <w:lang w:val="fr-FR"/>
          </w:rPr>
          <w:t xml:space="preserve"> 56/2017</w:t>
        </w:r>
      </w:hyperlink>
      <w:r w:rsidR="00603B20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)</w:t>
      </w:r>
      <w:r w:rsidR="00940BC0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br/>
      </w:r>
    </w:p>
    <w:p w14:paraId="00000011" w14:textId="77777777" w:rsidR="00E80013" w:rsidRPr="00787D94" w:rsidRDefault="00E80013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</w:p>
    <w:p w14:paraId="69D76F45" w14:textId="77777777" w:rsidR="00E57EB3" w:rsidRDefault="00E57EB3">
      <w:pPr>
        <w:rPr>
          <w:rFonts w:asciiTheme="minorHAnsi" w:eastAsia="Aptos SemiBold" w:hAnsiTheme="minorHAnsi" w:cs="Aptos SemiBold"/>
          <w:b/>
          <w:sz w:val="24"/>
          <w:szCs w:val="24"/>
          <w:u w:val="single"/>
          <w:lang w:val="en-US"/>
        </w:rPr>
      </w:pPr>
      <w:r>
        <w:rPr>
          <w:rFonts w:asciiTheme="minorHAnsi" w:eastAsia="Aptos SemiBold" w:hAnsiTheme="minorHAnsi" w:cs="Aptos SemiBold"/>
          <w:b/>
          <w:sz w:val="24"/>
          <w:szCs w:val="24"/>
          <w:u w:val="single"/>
          <w:lang w:val="en-US"/>
        </w:rPr>
        <w:br w:type="page"/>
      </w:r>
    </w:p>
    <w:p w14:paraId="00000012" w14:textId="4D2D9C71" w:rsidR="00E80013" w:rsidRPr="00E57EB3" w:rsidRDefault="0088161A">
      <w:pPr>
        <w:rPr>
          <w:rFonts w:asciiTheme="minorHAnsi" w:eastAsia="Aptos SemiBold" w:hAnsiTheme="minorHAnsi" w:cs="Aptos SemiBold"/>
          <w:b/>
          <w:sz w:val="24"/>
          <w:szCs w:val="24"/>
          <w:u w:val="single"/>
          <w:lang w:val="en-US"/>
        </w:rPr>
      </w:pPr>
      <w:r w:rsidRPr="00E57EB3">
        <w:rPr>
          <w:rFonts w:asciiTheme="minorHAnsi" w:eastAsia="Aptos SemiBold" w:hAnsiTheme="minorHAnsi" w:cs="Aptos SemiBold"/>
          <w:b/>
          <w:sz w:val="24"/>
          <w:szCs w:val="24"/>
          <w:u w:val="single"/>
          <w:lang w:val="en-US"/>
        </w:rPr>
        <w:lastRenderedPageBreak/>
        <w:t>SOLUTIONS et explications</w:t>
      </w:r>
    </w:p>
    <w:p w14:paraId="00000014" w14:textId="64452F1F" w:rsidR="00E80013" w:rsidRPr="00787D94" w:rsidRDefault="00000000" w:rsidP="00E57EB3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1. </w:t>
      </w:r>
      <w:r w:rsidR="0088161A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Quand le terme de « développement durable » a-t-il été officiellement reconnu ?</w:t>
      </w:r>
      <w:r w:rsidR="0088161A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br/>
        <w:t>Réponse : C) 1987</w:t>
      </w:r>
    </w:p>
    <w:p w14:paraId="00000015" w14:textId="365E8325" w:rsidR="00E80013" w:rsidRPr="00787D94" w:rsidRDefault="00000000">
      <w:pPr>
        <w:rPr>
          <w:rFonts w:asciiTheme="minorHAnsi" w:eastAsia="Roboto" w:hAnsiTheme="minorHAnsi" w:cs="Roboto"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2. </w:t>
      </w:r>
      <w:r w:rsidR="0088161A" w:rsidRPr="00787D94">
        <w:rPr>
          <w:rFonts w:asciiTheme="minorHAnsi" w:eastAsia="Roboto" w:hAnsiTheme="minorHAnsi" w:cs="Roboto"/>
          <w:sz w:val="24"/>
          <w:szCs w:val="24"/>
          <w:lang w:val="fr-FR"/>
        </w:rPr>
        <w:t>Quels sont selon le rapport Brundtland les trois piliers du développement durable ?</w:t>
      </w:r>
    </w:p>
    <w:p w14:paraId="00000016" w14:textId="62D9F5E9" w:rsidR="00E80013" w:rsidRPr="00787D94" w:rsidRDefault="00492EAE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B) environnement, économie, social</w:t>
      </w:r>
    </w:p>
    <w:p w14:paraId="00000017" w14:textId="5EBBD2D2" w:rsidR="00E80013" w:rsidRPr="00787D94" w:rsidRDefault="00000000">
      <w:pPr>
        <w:rPr>
          <w:rFonts w:asciiTheme="minorHAnsi" w:eastAsia="Roboto" w:hAnsiTheme="minorHAnsi" w:cs="Roboto"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3. </w:t>
      </w:r>
      <w:r w:rsidR="00492EAE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Quelle a été l’une des réalisations importantes de la Conférence des Nations unies sur l’environnement humain de 1972 ?</w:t>
      </w:r>
    </w:p>
    <w:p w14:paraId="00000018" w14:textId="6693A0B2" w:rsidR="00E80013" w:rsidRPr="00787D94" w:rsidRDefault="00492EAE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C) La création du Programme des Nations unies pour l’environnement (PNUE).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                   </w:t>
      </w:r>
    </w:p>
    <w:p w14:paraId="00000019" w14:textId="4888C7C5" w:rsidR="00E80013" w:rsidRPr="00787D94" w:rsidRDefault="00000000">
      <w:pPr>
        <w:rPr>
          <w:rFonts w:asciiTheme="minorHAnsi" w:eastAsia="Roboto" w:hAnsiTheme="minorHAnsi" w:cs="Roboto"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4. </w:t>
      </w:r>
      <w:r w:rsidR="00655FC5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Pourquoi les gouvernements locaux et régionaux sont-ils considérés comme essentiels à la réalisation des objectifs de développement durable (ODD) ?</w:t>
      </w:r>
    </w:p>
    <w:p w14:paraId="0000001A" w14:textId="4264BB1D" w:rsidR="00E80013" w:rsidRPr="00787D94" w:rsidRDefault="00655FC5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C) Ils gèrent des services publics essentiels et sont directement responsables de plus de 65 % des objectifs des ODD</w:t>
      </w:r>
      <w:r w:rsidRPr="00787D94">
        <w:rPr>
          <w:rFonts w:asciiTheme="minorHAnsi" w:hAnsiTheme="minorHAnsi"/>
          <w:b/>
          <w:sz w:val="24"/>
          <w:szCs w:val="24"/>
          <w:lang w:val="fr-FR"/>
        </w:rPr>
        <w:t xml:space="preserve">.                                                                                                                                                         </w:t>
      </w:r>
    </w:p>
    <w:p w14:paraId="0000001C" w14:textId="3CAE5DCD" w:rsidR="00E80013" w:rsidRPr="00787D94" w:rsidRDefault="00000000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5. </w:t>
      </w:r>
      <w:r w:rsidR="00655FC5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Quelle est la définition principale du « changement climatique » ?</w:t>
      </w:r>
      <w:r w:rsidR="00655FC5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br/>
      </w:r>
      <w:r w:rsidR="00655FC5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Réponse : </w:t>
      </w:r>
      <w:r w:rsidR="00D623BF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C)</w:t>
      </w:r>
      <w:r w:rsidR="00D623BF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 xml:space="preserve"> </w:t>
      </w:r>
      <w:r w:rsidR="00D623BF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Les changements à long terme de la température et des conditions météorologiques           </w:t>
      </w:r>
      <w:r w:rsidR="00D623BF" w:rsidRPr="00787D94">
        <w:rPr>
          <w:rFonts w:asciiTheme="minorHAnsi" w:eastAsia="Roboto" w:hAnsiTheme="minorHAnsi" w:cs="Roboto"/>
          <w:b/>
          <w:color w:val="EE0000"/>
          <w:sz w:val="24"/>
          <w:szCs w:val="24"/>
          <w:lang w:val="fr-FR"/>
        </w:rPr>
        <w:t xml:space="preserve"> </w:t>
      </w:r>
    </w:p>
    <w:p w14:paraId="0000001D" w14:textId="33F52010" w:rsidR="00E80013" w:rsidRPr="00787D94" w:rsidRDefault="00000000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6. </w:t>
      </w:r>
      <w:r w:rsidR="00655FC5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En quelle année l’Agenda 2030 pour le développement durable a-t-il été adopté ?</w:t>
      </w:r>
      <w:r w:rsidR="00655FC5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br/>
        <w:t>Réponse : C) 2015</w:t>
      </w:r>
    </w:p>
    <w:p w14:paraId="0000001E" w14:textId="56ACE083" w:rsidR="00E80013" w:rsidRPr="00787D94" w:rsidRDefault="00000000">
      <w:pPr>
        <w:rPr>
          <w:rFonts w:asciiTheme="minorHAnsi" w:eastAsia="Roboto" w:hAnsiTheme="minorHAnsi" w:cs="Roboto"/>
          <w:bCs/>
          <w:color w:val="EE0000"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7. </w:t>
      </w:r>
      <w:r w:rsidR="00655FC5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>Que visent les objectifs de développement durable (ODD) adoptés par les Nations unies en 2015 ?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="00655FC5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B)</w:t>
      </w:r>
      <w:r w:rsidR="00BF390E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 Élaboration d’un plan commun pour la paix, la prospérité et la durabilité pour les populations et la planète d'ici 2030                                                                                                </w:t>
      </w:r>
    </w:p>
    <w:p w14:paraId="0000001F" w14:textId="18EB89C1" w:rsidR="00E80013" w:rsidRPr="00787D94" w:rsidRDefault="00000000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8. </w:t>
      </w:r>
      <w:r w:rsidR="00BF390E" w:rsidRPr="00787D94">
        <w:rPr>
          <w:rFonts w:asciiTheme="minorHAnsi" w:eastAsia="Roboto" w:hAnsiTheme="minorHAnsi" w:cs="Roboto"/>
          <w:sz w:val="24"/>
          <w:szCs w:val="24"/>
          <w:lang w:val="fr-FR"/>
        </w:rPr>
        <w:t>Quel est l’objectif du « PAN GPP » en Italie ?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="00BF390E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Réponse : C) </w:t>
      </w:r>
      <w:r w:rsidR="00BF390E" w:rsidRPr="00787D94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Réponse : C) Fournir un cadre pour les marchés publics écologiques.</w:t>
      </w:r>
    </w:p>
    <w:p w14:paraId="00000020" w14:textId="3F0B0A2E" w:rsidR="00E80013" w:rsidRPr="00787D94" w:rsidRDefault="00000000">
      <w:pPr>
        <w:rPr>
          <w:rFonts w:asciiTheme="minorHAnsi" w:eastAsia="Roboto" w:hAnsiTheme="minorHAnsi" w:cs="Roboto"/>
          <w:b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9</w:t>
      </w:r>
      <w:r w:rsidR="00D623BF"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. </w:t>
      </w:r>
      <w:r w:rsidR="00BF390E" w:rsidRPr="00787D94">
        <w:rPr>
          <w:rFonts w:asciiTheme="minorHAnsi" w:eastAsia="Roboto" w:hAnsiTheme="minorHAnsi" w:cs="Roboto"/>
          <w:sz w:val="24"/>
          <w:szCs w:val="24"/>
          <w:lang w:val="fr-FR"/>
        </w:rPr>
        <w:t>Laquelle des affirmations suivantes décrit le mieux la fonction des « </w:t>
      </w:r>
      <w:proofErr w:type="spellStart"/>
      <w:r w:rsidR="00BF390E" w:rsidRPr="00787D94">
        <w:rPr>
          <w:rFonts w:asciiTheme="minorHAnsi" w:eastAsia="Roboto" w:hAnsiTheme="minorHAnsi" w:cs="Roboto"/>
          <w:sz w:val="24"/>
          <w:szCs w:val="24"/>
          <w:lang w:val="fr-FR"/>
        </w:rPr>
        <w:t>Criteri</w:t>
      </w:r>
      <w:proofErr w:type="spellEnd"/>
      <w:r w:rsidR="00BF390E"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 Ambientali Minimi » (CAM) dans le cadre des marchés publics italiens ?</w:t>
      </w: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br/>
      </w:r>
      <w:r w:rsidR="00BF390E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Réponse : C)</w:t>
      </w:r>
      <w:r w:rsidR="00BF390E" w:rsidRPr="00787D94">
        <w:rPr>
          <w:rFonts w:asciiTheme="minorHAnsi" w:eastAsia="Roboto" w:hAnsiTheme="minorHAnsi" w:cs="Roboto"/>
          <w:b/>
          <w:bCs/>
          <w:sz w:val="24"/>
          <w:szCs w:val="24"/>
          <w:lang w:val="fr-CH"/>
        </w:rPr>
        <w:t xml:space="preserve"> Les CAM sont des critères environnementaux obligatoires intégrés à toutes les étapes des marchés publics afin de garantir la durabilité des biens, des services et des travaux tout au long de leur cycle de vie.                                                                                                        </w:t>
      </w:r>
    </w:p>
    <w:p w14:paraId="00000021" w14:textId="6A83756D" w:rsidR="00E80013" w:rsidRPr="00787D94" w:rsidRDefault="00000000">
      <w:pPr>
        <w:rPr>
          <w:rFonts w:asciiTheme="minorHAnsi" w:hAnsiTheme="minorHAnsi"/>
          <w:sz w:val="24"/>
          <w:szCs w:val="24"/>
          <w:lang w:val="fr-FR"/>
        </w:rPr>
      </w:pPr>
      <w:r w:rsidRPr="00787D94">
        <w:rPr>
          <w:rFonts w:asciiTheme="minorHAnsi" w:eastAsia="Roboto" w:hAnsiTheme="minorHAnsi" w:cs="Roboto"/>
          <w:sz w:val="24"/>
          <w:szCs w:val="24"/>
          <w:lang w:val="fr-FR"/>
        </w:rPr>
        <w:t>10</w:t>
      </w:r>
      <w:r w:rsidR="00D623BF" w:rsidRPr="00787D94">
        <w:rPr>
          <w:rFonts w:asciiTheme="minorHAnsi" w:eastAsia="Roboto" w:hAnsiTheme="minorHAnsi" w:cs="Roboto"/>
          <w:sz w:val="24"/>
          <w:szCs w:val="24"/>
          <w:lang w:val="fr-FR"/>
        </w:rPr>
        <w:t>.</w:t>
      </w:r>
      <w:r w:rsidR="00BF390E" w:rsidRPr="00787D94">
        <w:rPr>
          <w:rFonts w:asciiTheme="minorHAnsi" w:eastAsia="Roboto" w:hAnsiTheme="minorHAnsi" w:cs="Roboto"/>
          <w:color w:val="EE0000"/>
          <w:sz w:val="24"/>
          <w:szCs w:val="24"/>
          <w:lang w:val="fr-FR"/>
        </w:rPr>
        <w:t xml:space="preserve"> </w:t>
      </w:r>
      <w:r w:rsidR="00BF390E" w:rsidRPr="00787D94">
        <w:rPr>
          <w:rFonts w:asciiTheme="minorHAnsi" w:eastAsia="Roboto" w:hAnsiTheme="minorHAnsi" w:cs="Roboto"/>
          <w:sz w:val="24"/>
          <w:szCs w:val="24"/>
          <w:lang w:val="fr-FR"/>
        </w:rPr>
        <w:t>En vertu de quel article de loi l’utilisation de la CAM est-elle obligatoire en Italie ?</w:t>
      </w:r>
      <w:r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)</w:t>
      </w:r>
      <w:r w:rsidR="00BF390E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 Réponse : A) </w:t>
      </w:r>
      <w:r w:rsidR="00D32AD5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Art. 18 de la loi 221/2015 et art. 34 du décret</w:t>
      </w:r>
      <w:r w:rsidR="00D623BF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 xml:space="preserve">-loi </w:t>
      </w:r>
      <w:hyperlink r:id="rId14">
        <w:proofErr w:type="spellStart"/>
        <w:r w:rsidR="00BF390E" w:rsidRPr="00787D94">
          <w:rPr>
            <w:rFonts w:asciiTheme="minorHAnsi" w:eastAsia="Roboto" w:hAnsiTheme="minorHAnsi" w:cs="Roboto"/>
            <w:b/>
            <w:color w:val="467886"/>
            <w:sz w:val="24"/>
            <w:szCs w:val="24"/>
            <w:u w:val="single"/>
            <w:lang w:val="fr-FR"/>
          </w:rPr>
          <w:t>D.Lgs</w:t>
        </w:r>
        <w:proofErr w:type="spellEnd"/>
        <w:r w:rsidR="00BF390E" w:rsidRPr="00787D94">
          <w:rPr>
            <w:rFonts w:asciiTheme="minorHAnsi" w:eastAsia="Roboto" w:hAnsiTheme="minorHAnsi" w:cs="Roboto"/>
            <w:b/>
            <w:color w:val="467886"/>
            <w:sz w:val="24"/>
            <w:szCs w:val="24"/>
            <w:u w:val="single"/>
            <w:lang w:val="fr-FR"/>
          </w:rPr>
          <w:t>. 50/2016</w:t>
        </w:r>
      </w:hyperlink>
      <w:r w:rsidR="00BF390E" w:rsidRPr="00787D94">
        <w:rPr>
          <w:rFonts w:asciiTheme="minorHAnsi" w:eastAsia="Roboto" w:hAnsiTheme="minorHAnsi" w:cs="Roboto"/>
          <w:sz w:val="24"/>
          <w:szCs w:val="24"/>
          <w:lang w:val="fr-FR"/>
        </w:rPr>
        <w:t xml:space="preserve"> </w:t>
      </w:r>
      <w:r w:rsidR="00D32AD5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« Loi sur les marchés publics »</w:t>
      </w:r>
      <w:r w:rsidR="00D32AD5" w:rsidRPr="00787D94">
        <w:rPr>
          <w:rFonts w:asciiTheme="minorHAnsi" w:eastAsia="Roboto" w:hAnsiTheme="minorHAnsi" w:cs="Roboto"/>
          <w:bCs/>
          <w:sz w:val="24"/>
          <w:szCs w:val="24"/>
          <w:lang w:val="fr-FR"/>
        </w:rPr>
        <w:t xml:space="preserve"> </w:t>
      </w:r>
      <w:r w:rsidR="00D32AD5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(modifié par le décret</w:t>
      </w:r>
      <w:r w:rsidR="00D623BF" w:rsidRPr="00787D94">
        <w:rPr>
          <w:rFonts w:asciiTheme="minorHAnsi" w:eastAsia="Roboto" w:hAnsiTheme="minorHAnsi" w:cs="Roboto"/>
          <w:b/>
          <w:sz w:val="24"/>
          <w:szCs w:val="24"/>
          <w:lang w:val="fr-FR"/>
        </w:rPr>
        <w:t>-loi</w:t>
      </w:r>
      <w:r w:rsidR="00D32AD5" w:rsidRPr="00787D94">
        <w:rPr>
          <w:rFonts w:asciiTheme="minorHAnsi" w:eastAsia="Roboto" w:hAnsiTheme="minorHAnsi" w:cs="Roboto"/>
          <w:b/>
          <w:color w:val="EE0000"/>
          <w:sz w:val="24"/>
          <w:szCs w:val="24"/>
          <w:lang w:val="fr-FR"/>
        </w:rPr>
        <w:t xml:space="preserve"> </w:t>
      </w:r>
      <w:hyperlink r:id="rId15">
        <w:r w:rsidR="00BF390E" w:rsidRPr="00787D94">
          <w:rPr>
            <w:rFonts w:asciiTheme="minorHAnsi" w:eastAsia="Roboto" w:hAnsiTheme="minorHAnsi" w:cs="Roboto"/>
            <w:b/>
            <w:color w:val="467886"/>
            <w:sz w:val="24"/>
            <w:szCs w:val="24"/>
            <w:u w:val="single"/>
            <w:lang w:val="fr-FR"/>
          </w:rPr>
          <w:t xml:space="preserve"> </w:t>
        </w:r>
        <w:proofErr w:type="spellStart"/>
        <w:proofErr w:type="gramStart"/>
        <w:r w:rsidR="00BF390E" w:rsidRPr="00787D94">
          <w:rPr>
            <w:rFonts w:asciiTheme="minorHAnsi" w:eastAsia="Roboto" w:hAnsiTheme="minorHAnsi" w:cs="Roboto"/>
            <w:b/>
            <w:color w:val="467886"/>
            <w:sz w:val="24"/>
            <w:szCs w:val="24"/>
            <w:u w:val="single"/>
            <w:lang w:val="fr-FR"/>
          </w:rPr>
          <w:t>D.Lgs</w:t>
        </w:r>
        <w:proofErr w:type="spellEnd"/>
        <w:proofErr w:type="gramEnd"/>
        <w:r w:rsidR="00BF390E" w:rsidRPr="00787D94">
          <w:rPr>
            <w:rFonts w:asciiTheme="minorHAnsi" w:eastAsia="Roboto" w:hAnsiTheme="minorHAnsi" w:cs="Roboto"/>
            <w:b/>
            <w:color w:val="467886"/>
            <w:sz w:val="24"/>
            <w:szCs w:val="24"/>
            <w:u w:val="single"/>
            <w:lang w:val="fr-FR"/>
          </w:rPr>
          <w:t xml:space="preserve"> 56/2017</w:t>
        </w:r>
      </w:hyperlink>
      <w:r w:rsidR="00BF390E" w:rsidRPr="00787D94">
        <w:rPr>
          <w:rFonts w:asciiTheme="minorHAnsi" w:eastAsia="Roboto" w:hAnsiTheme="minorHAnsi" w:cs="Roboto"/>
          <w:color w:val="EE0000"/>
          <w:sz w:val="24"/>
          <w:szCs w:val="24"/>
          <w:lang w:val="fr-FR"/>
        </w:rPr>
        <w:t>)</w:t>
      </w:r>
    </w:p>
    <w:p w14:paraId="00000022" w14:textId="77777777" w:rsidR="00E80013" w:rsidRPr="00787D94" w:rsidRDefault="00E80013">
      <w:pPr>
        <w:rPr>
          <w:rFonts w:asciiTheme="minorHAnsi" w:hAnsiTheme="minorHAnsi"/>
          <w:sz w:val="24"/>
          <w:szCs w:val="24"/>
          <w:lang w:val="fr-FR"/>
        </w:rPr>
      </w:pPr>
    </w:p>
    <w:sectPr w:rsidR="00E80013" w:rsidRPr="00787D94">
      <w:headerReference w:type="default" r:id="rId16"/>
      <w:footerReference w:type="default" r:id="rId1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FAACD" w14:textId="77777777" w:rsidR="006E4ED1" w:rsidRDefault="006E4ED1">
      <w:pPr>
        <w:spacing w:after="0" w:line="240" w:lineRule="auto"/>
      </w:pPr>
      <w:r>
        <w:separator/>
      </w:r>
    </w:p>
  </w:endnote>
  <w:endnote w:type="continuationSeparator" w:id="0">
    <w:p w14:paraId="7B43C092" w14:textId="77777777" w:rsidR="006E4ED1" w:rsidRDefault="006E4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B8E12B-39DB-EB43-8143-DF8226EDF296}"/>
    <w:embedBold r:id="rId2" w:fontKey="{0590652B-1491-EC45-8C65-3DF36A798639}"/>
    <w:embedItalic r:id="rId3" w:fontKey="{1AEA85E0-809A-444F-B9C7-AE89117744A1}"/>
  </w:font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AD919EF8-CB65-814B-AB4F-4E21ECB5369A}"/>
    <w:embedBold r:id="rId5" w:fontKey="{1C3899F0-1187-BF47-A7FA-9823FD8E4233}"/>
    <w:embedItalic r:id="rId6" w:fontKey="{68CF5BE0-1BFA-5F42-ACB2-DF2D931A77F1}"/>
  </w:font>
  <w:font w:name="Play">
    <w:altName w:val="Calibri"/>
    <w:panose1 w:val="020B0604020202020204"/>
    <w:charset w:val="00"/>
    <w:family w:val="auto"/>
    <w:pitch w:val="default"/>
    <w:embedRegular r:id="rId7" w:fontKey="{A76B5EB0-BA60-1241-AD58-4A9BE42FAA9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3EC4B4A-AB2D-7F45-BA65-57334D64761B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9" w:fontKey="{3B3EEB55-CB24-C34F-8FCE-1B4A8E5B67B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10C3407C-052A-B348-A11C-2B39E85964AA}"/>
    <w:embedBold r:id="rId11" w:fontKey="{E75218EF-C6B6-BA42-896A-05AE0B3975D5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A74A89F3-F5E7-7547-BFE6-355506973748}"/>
    <w:embedBold r:id="rId13" w:fontKey="{3BE4F4EC-B7A6-8441-A1C9-CB3F0E0BB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0F25DEB9" w:rsidR="00E80013" w:rsidRPr="00080571" w:rsidRDefault="00E800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  <w:lang w:val="de-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65C58" w14:textId="77777777" w:rsidR="006E4ED1" w:rsidRDefault="006E4ED1">
      <w:pPr>
        <w:spacing w:after="0" w:line="240" w:lineRule="auto"/>
      </w:pPr>
      <w:r>
        <w:separator/>
      </w:r>
    </w:p>
  </w:footnote>
  <w:footnote w:type="continuationSeparator" w:id="0">
    <w:p w14:paraId="7854272F" w14:textId="77777777" w:rsidR="006E4ED1" w:rsidRDefault="006E4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E800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E80A180" wp14:editId="221B1F21">
          <wp:simplePos x="0" y="0"/>
          <wp:positionH relativeFrom="column">
            <wp:posOffset>5410200</wp:posOffset>
          </wp:positionH>
          <wp:positionV relativeFrom="paragraph">
            <wp:posOffset>-273050</wp:posOffset>
          </wp:positionV>
          <wp:extent cx="1089555" cy="570865"/>
          <wp:effectExtent l="0" t="0" r="0" b="0"/>
          <wp:wrapSquare wrapText="bothSides" distT="0" distB="0" distL="114300" distR="114300"/>
          <wp:docPr id="790707301" name="image2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22E45"/>
    <w:multiLevelType w:val="multilevel"/>
    <w:tmpl w:val="7D6ADE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51150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013"/>
    <w:rsid w:val="00080571"/>
    <w:rsid w:val="000F7A3F"/>
    <w:rsid w:val="001B1AFA"/>
    <w:rsid w:val="00226392"/>
    <w:rsid w:val="00271AC7"/>
    <w:rsid w:val="002C35C7"/>
    <w:rsid w:val="002C6DCC"/>
    <w:rsid w:val="002F203E"/>
    <w:rsid w:val="003E3393"/>
    <w:rsid w:val="004416C2"/>
    <w:rsid w:val="0047704E"/>
    <w:rsid w:val="00492EAE"/>
    <w:rsid w:val="004A2F04"/>
    <w:rsid w:val="00603B20"/>
    <w:rsid w:val="00655FC5"/>
    <w:rsid w:val="006832C2"/>
    <w:rsid w:val="006E4ED1"/>
    <w:rsid w:val="00787D94"/>
    <w:rsid w:val="0088161A"/>
    <w:rsid w:val="00940BC0"/>
    <w:rsid w:val="00987EF0"/>
    <w:rsid w:val="009C480B"/>
    <w:rsid w:val="00B6178B"/>
    <w:rsid w:val="00BC0873"/>
    <w:rsid w:val="00BE1F2C"/>
    <w:rsid w:val="00BF152B"/>
    <w:rsid w:val="00BF390E"/>
    <w:rsid w:val="00C46935"/>
    <w:rsid w:val="00D32AD5"/>
    <w:rsid w:val="00D623BF"/>
    <w:rsid w:val="00D64364"/>
    <w:rsid w:val="00D818E9"/>
    <w:rsid w:val="00E57EB3"/>
    <w:rsid w:val="00E80013"/>
    <w:rsid w:val="00E97601"/>
    <w:rsid w:val="00FB1878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E8E37"/>
  <w15:docId w15:val="{AC302295-3A63-48AC-A144-038F4331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C4693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p.mase.gov.it/sites/default/files/2022-05/dlgs_18_04_2016_50.pdf" TargetMode="External"/><Relationship Id="rId13" Type="http://schemas.openxmlformats.org/officeDocument/2006/relationships/hyperlink" Target="https://gpp.mase.gov.it/sites/default/files/2022-05/dlgs_19_04_2017_56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p.mase.gov.it/sites/default/files/2022-05/dlgs_18_04_2016_50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p.mase.gov.it/sites/default/files/2022-05/dlgs_18_04_2016_5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pp.mase.gov.it/sites/default/files/2022-05/dlgs_19_04_2017_56.pdf" TargetMode="External"/><Relationship Id="rId10" Type="http://schemas.openxmlformats.org/officeDocument/2006/relationships/hyperlink" Target="https://gpp.mase.gov.it/sites/default/files/2022-05/dlgs_18_04_2016_50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pp.mase.gov.it/sites/default/files/2022-05/dlgs_19_04_2017_56.pdf" TargetMode="External"/><Relationship Id="rId14" Type="http://schemas.openxmlformats.org/officeDocument/2006/relationships/hyperlink" Target="https://gpp.mase.gov.it/sites/default/files/2022-05/dlgs_18_04_2016_50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cyiINPlvplQR30+rOkpsOYS14w==">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1028</Words>
  <Characters>7286</Characters>
  <Application>Microsoft Office Word</Application>
  <DocSecurity>0</DocSecurity>
  <Lines>137</Lines>
  <Paragraphs>43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keywords>, docId:CBFA9C43DE4BC565FA70798BC5790B89</cp:keywords>
  <cp:lastModifiedBy>Maya Knevels</cp:lastModifiedBy>
  <cp:revision>2</cp:revision>
  <dcterms:created xsi:type="dcterms:W3CDTF">2026-04-30T09:04:00Z</dcterms:created>
  <dcterms:modified xsi:type="dcterms:W3CDTF">2026-04-30T09:04:00Z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