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84461" w14:textId="77777777" w:rsidR="00D850B2" w:rsidRPr="00D850B2" w:rsidRDefault="00D850B2" w:rsidP="00D850B2">
      <w:pPr>
        <w:pStyle w:val="berschrift1"/>
        <w:rPr>
          <w:rFonts w:ascii="Aptos Serif" w:hAnsi="Aptos Serif" w:cs="Aptos Serif"/>
        </w:rPr>
      </w:pPr>
      <w:r w:rsidRPr="00D850B2">
        <w:rPr>
          <w:rFonts w:ascii="Aptos Serif" w:hAnsi="Aptos Serif" w:cs="Aptos Serif"/>
        </w:rPr>
        <w:t xml:space="preserve">Module « Formation de </w:t>
      </w:r>
      <w:proofErr w:type="spellStart"/>
      <w:r w:rsidRPr="00D850B2">
        <w:rPr>
          <w:rFonts w:ascii="Aptos Serif" w:hAnsi="Aptos Serif" w:cs="Aptos Serif"/>
        </w:rPr>
        <w:t>formateur∙rice∙s</w:t>
      </w:r>
      <w:proofErr w:type="spellEnd"/>
      <w:r w:rsidRPr="00D850B2">
        <w:rPr>
          <w:rFonts w:ascii="Aptos Serif" w:hAnsi="Aptos Serif" w:cs="Aptos Serif"/>
        </w:rPr>
        <w:t xml:space="preserve"> » : </w:t>
      </w:r>
      <w:proofErr w:type="spellStart"/>
      <w:r w:rsidRPr="00D850B2">
        <w:rPr>
          <w:rFonts w:ascii="Aptos Serif" w:hAnsi="Aptos Serif" w:cs="Aptos Serif"/>
        </w:rPr>
        <w:t>exercice</w:t>
      </w:r>
      <w:proofErr w:type="spellEnd"/>
      <w:r w:rsidRPr="00D850B2">
        <w:rPr>
          <w:rFonts w:ascii="Aptos Serif" w:hAnsi="Aptos Serif" w:cs="Aptos Serif"/>
        </w:rPr>
        <w:t xml:space="preserve"> </w:t>
      </w:r>
      <w:proofErr w:type="spellStart"/>
      <w:r w:rsidRPr="00D850B2">
        <w:rPr>
          <w:rFonts w:ascii="Aptos Serif" w:hAnsi="Aptos Serif" w:cs="Aptos Serif"/>
        </w:rPr>
        <w:t>pratique</w:t>
      </w:r>
      <w:proofErr w:type="spellEnd"/>
    </w:p>
    <w:p w14:paraId="41E67A4E" w14:textId="77777777" w:rsidR="00D850B2" w:rsidRPr="00D850B2" w:rsidRDefault="00D850B2" w:rsidP="00D850B2">
      <w:pPr>
        <w:rPr>
          <w:rFonts w:ascii="Aptos Serif" w:hAnsi="Aptos Serif" w:cs="Aptos Serif"/>
          <w:b/>
          <w:bCs/>
        </w:rPr>
      </w:pPr>
      <w:r w:rsidRPr="00D850B2">
        <w:rPr>
          <w:rFonts w:ascii="Aptos Serif" w:hAnsi="Aptos Serif" w:cs="Aptos Serif"/>
        </w:rPr>
        <w:br/>
      </w:r>
      <w:proofErr w:type="spellStart"/>
      <w:r w:rsidRPr="00D850B2">
        <w:rPr>
          <w:rFonts w:ascii="Aptos Serif" w:hAnsi="Aptos Serif" w:cs="Aptos Serif"/>
          <w:color w:val="0F4761"/>
          <w:sz w:val="32"/>
          <w:szCs w:val="32"/>
        </w:rPr>
        <w:t>Les</w:t>
      </w:r>
      <w:proofErr w:type="spellEnd"/>
      <w:r w:rsidRPr="00D850B2">
        <w:rPr>
          <w:rFonts w:ascii="Aptos Serif" w:hAnsi="Aptos Serif" w:cs="Aptos Serif"/>
          <w:color w:val="0F4761"/>
          <w:sz w:val="32"/>
          <w:szCs w:val="32"/>
        </w:rPr>
        <w:t xml:space="preserve"> </w:t>
      </w:r>
      <w:proofErr w:type="spellStart"/>
      <w:r w:rsidRPr="00D850B2">
        <w:rPr>
          <w:rFonts w:ascii="Aptos Serif" w:hAnsi="Aptos Serif" w:cs="Aptos Serif"/>
          <w:color w:val="0F4761"/>
          <w:sz w:val="32"/>
          <w:szCs w:val="32"/>
        </w:rPr>
        <w:t>formateur∙rice</w:t>
      </w:r>
      <w:r w:rsidRPr="00D850B2">
        <w:rPr>
          <w:rFonts w:ascii="Aptos Serif" w:hAnsi="Aptos Serif" w:cs="Aptos Serif"/>
          <w:b/>
          <w:bCs/>
          <w:color w:val="000000"/>
        </w:rPr>
        <w:t>∙</w:t>
      </w:r>
      <w:r w:rsidRPr="00D850B2">
        <w:rPr>
          <w:rFonts w:ascii="Aptos Serif" w:hAnsi="Aptos Serif" w:cs="Aptos Serif"/>
          <w:color w:val="0F4761"/>
          <w:sz w:val="32"/>
          <w:szCs w:val="32"/>
        </w:rPr>
        <w:t>s</w:t>
      </w:r>
      <w:proofErr w:type="spellEnd"/>
      <w:r w:rsidRPr="00D850B2">
        <w:rPr>
          <w:rFonts w:ascii="Aptos Serif" w:hAnsi="Aptos Serif" w:cs="Aptos Serif"/>
          <w:color w:val="0F4761"/>
          <w:sz w:val="32"/>
          <w:szCs w:val="32"/>
        </w:rPr>
        <w:t xml:space="preserve"> </w:t>
      </w:r>
      <w:proofErr w:type="spellStart"/>
      <w:r w:rsidRPr="00D850B2">
        <w:rPr>
          <w:rFonts w:ascii="Aptos Serif" w:hAnsi="Aptos Serif" w:cs="Aptos Serif"/>
          <w:color w:val="0F4761"/>
          <w:sz w:val="32"/>
          <w:szCs w:val="32"/>
        </w:rPr>
        <w:t>dispensent</w:t>
      </w:r>
      <w:proofErr w:type="spellEnd"/>
      <w:r w:rsidRPr="00D850B2">
        <w:rPr>
          <w:rFonts w:ascii="Aptos Serif" w:hAnsi="Aptos Serif" w:cs="Aptos Serif"/>
          <w:color w:val="0F4761"/>
          <w:sz w:val="32"/>
          <w:szCs w:val="32"/>
        </w:rPr>
        <w:t xml:space="preserve"> des mini-</w:t>
      </w:r>
      <w:proofErr w:type="spellStart"/>
      <w:r w:rsidRPr="00D850B2">
        <w:rPr>
          <w:rFonts w:ascii="Aptos Serif" w:hAnsi="Aptos Serif" w:cs="Aptos Serif"/>
          <w:color w:val="0F4761"/>
          <w:sz w:val="32"/>
          <w:szCs w:val="32"/>
        </w:rPr>
        <w:t>formations</w:t>
      </w:r>
      <w:proofErr w:type="spellEnd"/>
      <w:r w:rsidRPr="00D850B2">
        <w:rPr>
          <w:rFonts w:ascii="Aptos Serif" w:hAnsi="Aptos Serif" w:cs="Aptos Serif"/>
          <w:color w:val="0F4761"/>
          <w:sz w:val="32"/>
          <w:szCs w:val="32"/>
        </w:rPr>
        <w:t xml:space="preserve"> « </w:t>
      </w:r>
      <w:proofErr w:type="spellStart"/>
      <w:r w:rsidRPr="00D850B2">
        <w:rPr>
          <w:rFonts w:ascii="Aptos Serif" w:hAnsi="Aptos Serif" w:cs="Aptos Serif"/>
          <w:color w:val="0F4761"/>
          <w:sz w:val="32"/>
          <w:szCs w:val="32"/>
        </w:rPr>
        <w:t>Approvisionnement</w:t>
      </w:r>
      <w:proofErr w:type="spellEnd"/>
      <w:r w:rsidRPr="00D850B2">
        <w:rPr>
          <w:rFonts w:ascii="Aptos Serif" w:hAnsi="Aptos Serif" w:cs="Aptos Serif"/>
          <w:color w:val="0F4761"/>
          <w:sz w:val="32"/>
          <w:szCs w:val="32"/>
        </w:rPr>
        <w:t xml:space="preserve"> durable »</w:t>
      </w:r>
      <w:r w:rsidRPr="00D850B2">
        <w:rPr>
          <w:rFonts w:ascii="Aptos Serif" w:hAnsi="Aptos Serif" w:cs="Aptos Serif"/>
          <w:b/>
          <w:bCs/>
        </w:rPr>
        <w:t xml:space="preserve"> </w:t>
      </w:r>
    </w:p>
    <w:p w14:paraId="04DD4C60" w14:textId="77777777" w:rsidR="00D850B2" w:rsidRDefault="00D850B2" w:rsidP="00D850B2">
      <w:pPr>
        <w:rPr>
          <w:b/>
          <w:bCs/>
        </w:rPr>
      </w:pPr>
    </w:p>
    <w:p w14:paraId="1F2F4DEB" w14:textId="77777777" w:rsidR="00D850B2" w:rsidRDefault="00D850B2" w:rsidP="00D850B2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>But</w:t>
      </w:r>
    </w:p>
    <w:p w14:paraId="74CCE62B" w14:textId="77777777" w:rsidR="00D850B2" w:rsidRDefault="00D850B2" w:rsidP="00D850B2">
      <w:pPr>
        <w:pStyle w:val="StandardWeb"/>
        <w:spacing w:before="0" w:beforeAutospacing="0" w:after="160" w:afterAutospacing="0"/>
      </w:pPr>
      <w:r>
        <w:rPr>
          <w:rFonts w:ascii="Aptos" w:hAnsi="Aptos"/>
          <w:color w:val="000000"/>
          <w:sz w:val="22"/>
          <w:szCs w:val="22"/>
        </w:rPr>
        <w:t xml:space="preserve">Pour </w:t>
      </w:r>
      <w:proofErr w:type="spellStart"/>
      <w:r>
        <w:rPr>
          <w:rFonts w:ascii="Aptos" w:hAnsi="Aptos"/>
          <w:color w:val="000000"/>
          <w:sz w:val="22"/>
          <w:szCs w:val="22"/>
        </w:rPr>
        <w:t>que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participant∙e∙s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du </w:t>
      </w:r>
      <w:proofErr w:type="spellStart"/>
      <w:r>
        <w:rPr>
          <w:rFonts w:ascii="Aptos" w:hAnsi="Aptos"/>
          <w:color w:val="000000"/>
          <w:sz w:val="22"/>
          <w:szCs w:val="22"/>
        </w:rPr>
        <w:t>séminaire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formateurs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puissent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appliquer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leurs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connaissances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ils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doivent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concevoir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et </w:t>
      </w:r>
      <w:proofErr w:type="spellStart"/>
      <w:r>
        <w:rPr>
          <w:rFonts w:ascii="Aptos" w:hAnsi="Aptos"/>
          <w:color w:val="000000"/>
          <w:sz w:val="22"/>
          <w:szCs w:val="22"/>
        </w:rPr>
        <w:t>mettre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en </w:t>
      </w:r>
      <w:proofErr w:type="spellStart"/>
      <w:r>
        <w:rPr>
          <w:rFonts w:ascii="Aptos" w:hAnsi="Aptos"/>
          <w:color w:val="000000"/>
          <w:sz w:val="22"/>
          <w:szCs w:val="22"/>
        </w:rPr>
        <w:t>œuvre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formation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courte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et </w:t>
      </w:r>
      <w:proofErr w:type="spellStart"/>
      <w:r>
        <w:rPr>
          <w:rFonts w:ascii="Aptos" w:hAnsi="Aptos"/>
          <w:color w:val="000000"/>
          <w:sz w:val="22"/>
          <w:szCs w:val="22"/>
        </w:rPr>
        <w:t>interactive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thème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d’approvisionnement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durable - </w:t>
      </w:r>
      <w:proofErr w:type="spellStart"/>
      <w:r>
        <w:rPr>
          <w:rFonts w:ascii="Aptos" w:hAnsi="Aptos"/>
          <w:color w:val="000000"/>
          <w:sz w:val="22"/>
          <w:szCs w:val="22"/>
        </w:rPr>
        <w:t>suivie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retour </w:t>
      </w:r>
      <w:proofErr w:type="spellStart"/>
      <w:r>
        <w:rPr>
          <w:rFonts w:ascii="Aptos" w:hAnsi="Aptos"/>
          <w:color w:val="000000"/>
          <w:sz w:val="22"/>
          <w:szCs w:val="22"/>
        </w:rPr>
        <w:t>d’information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par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collèges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et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animateur∙rice∙s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03AE42DD" w14:textId="77777777" w:rsidR="00130FE4" w:rsidRDefault="00130FE4"/>
    <w:p w14:paraId="0C70D244" w14:textId="77777777" w:rsidR="00D850B2" w:rsidRPr="00D850B2" w:rsidRDefault="00D850B2" w:rsidP="00D850B2">
      <w:pPr>
        <w:pStyle w:val="berschrift3"/>
      </w:pPr>
      <w:r w:rsidRPr="00D850B2">
        <w:t xml:space="preserve">1. Description de la </w:t>
      </w:r>
      <w:proofErr w:type="spellStart"/>
      <w:r w:rsidRPr="00D850B2">
        <w:t>tâche</w:t>
      </w:r>
      <w:proofErr w:type="spellEnd"/>
    </w:p>
    <w:p w14:paraId="5F3F2F4D" w14:textId="77777777" w:rsidR="00D850B2" w:rsidRDefault="00D850B2" w:rsidP="00D850B2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Titre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 : </w:t>
      </w:r>
      <w:r>
        <w:rPr>
          <w:rFonts w:ascii="Aptos" w:hAnsi="Aptos"/>
          <w:color w:val="000000"/>
          <w:sz w:val="22"/>
          <w:szCs w:val="22"/>
        </w:rPr>
        <w:t>« </w:t>
      </w:r>
      <w:proofErr w:type="spellStart"/>
      <w:r>
        <w:rPr>
          <w:rFonts w:ascii="Aptos" w:hAnsi="Aptos"/>
          <w:color w:val="000000"/>
          <w:sz w:val="22"/>
          <w:szCs w:val="22"/>
        </w:rPr>
        <w:t>Réalisation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d’une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mini-formation </w:t>
      </w:r>
      <w:proofErr w:type="spellStart"/>
      <w:r>
        <w:rPr>
          <w:rFonts w:ascii="Aptos" w:hAnsi="Aptos"/>
          <w:color w:val="000000"/>
          <w:sz w:val="22"/>
          <w:szCs w:val="22"/>
        </w:rPr>
        <w:t>sur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le </w:t>
      </w:r>
      <w:proofErr w:type="spellStart"/>
      <w:r>
        <w:rPr>
          <w:rFonts w:ascii="Aptos" w:hAnsi="Aptos"/>
          <w:color w:val="000000"/>
          <w:sz w:val="22"/>
          <w:szCs w:val="22"/>
        </w:rPr>
        <w:t>thème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l’approvisionnement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durable »</w:t>
      </w:r>
    </w:p>
    <w:p w14:paraId="16068A72" w14:textId="77777777" w:rsidR="00D850B2" w:rsidRDefault="00D850B2" w:rsidP="00D850B2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00000"/>
          <w:sz w:val="22"/>
          <w:szCs w:val="22"/>
        </w:rPr>
        <w:t>Durée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 : ~ 90 </w:t>
      </w:r>
      <w:proofErr w:type="spellStart"/>
      <w:r>
        <w:rPr>
          <w:rFonts w:ascii="Aptos" w:hAnsi="Aptos"/>
          <w:color w:val="000000"/>
          <w:sz w:val="22"/>
          <w:szCs w:val="22"/>
        </w:rPr>
        <w:t>minutes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(plus le </w:t>
      </w:r>
      <w:proofErr w:type="spellStart"/>
      <w:r>
        <w:rPr>
          <w:rFonts w:ascii="Aptos" w:hAnsi="Aptos"/>
          <w:color w:val="000000"/>
          <w:sz w:val="22"/>
          <w:szCs w:val="22"/>
        </w:rPr>
        <w:t>temps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préparation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), en </w:t>
      </w:r>
      <w:proofErr w:type="spellStart"/>
      <w:r>
        <w:rPr>
          <w:rFonts w:ascii="Aptos" w:hAnsi="Aptos"/>
          <w:color w:val="000000"/>
          <w:sz w:val="22"/>
          <w:szCs w:val="22"/>
        </w:rPr>
        <w:t>fonction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du </w:t>
      </w:r>
      <w:proofErr w:type="spellStart"/>
      <w:r>
        <w:rPr>
          <w:rFonts w:ascii="Aptos" w:hAnsi="Aptos"/>
          <w:color w:val="000000"/>
          <w:sz w:val="22"/>
          <w:szCs w:val="22"/>
        </w:rPr>
        <w:t>nombre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participant∙e∙s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 </w:t>
      </w:r>
    </w:p>
    <w:p w14:paraId="5C2A5CC9" w14:textId="77777777" w:rsidR="00D850B2" w:rsidRDefault="00D850B2" w:rsidP="00D850B2">
      <w:pPr>
        <w:pStyle w:val="StandardWeb"/>
        <w:spacing w:before="0" w:beforeAutospacing="0" w:after="160" w:afterAutospacing="0"/>
        <w:rPr>
          <w:rFonts w:ascii="Aptos" w:hAnsi="Aptos"/>
          <w:b/>
          <w:bCs/>
          <w:color w:val="000000"/>
          <w:sz w:val="22"/>
          <w:szCs w:val="22"/>
        </w:rPr>
      </w:pPr>
    </w:p>
    <w:p w14:paraId="13F9F95B" w14:textId="183FA1AE" w:rsidR="00D850B2" w:rsidRDefault="00D850B2" w:rsidP="00D850B2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Objectif</w:t>
      </w:r>
      <w:proofErr w:type="spellEnd"/>
    </w:p>
    <w:p w14:paraId="77DFC589" w14:textId="77777777" w:rsidR="00D850B2" w:rsidRDefault="00D850B2" w:rsidP="00D850B2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00000"/>
          <w:sz w:val="22"/>
          <w:szCs w:val="22"/>
        </w:rPr>
        <w:t>Chaque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formateur∙rice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participant∙e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ou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petit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groupe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) </w:t>
      </w:r>
      <w:proofErr w:type="spellStart"/>
      <w:r>
        <w:rPr>
          <w:rFonts w:ascii="Aptos" w:hAnsi="Aptos"/>
          <w:color w:val="000000"/>
          <w:sz w:val="22"/>
          <w:szCs w:val="22"/>
        </w:rPr>
        <w:t>conçoit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et </w:t>
      </w:r>
      <w:proofErr w:type="spellStart"/>
      <w:r>
        <w:rPr>
          <w:rFonts w:ascii="Aptos" w:hAnsi="Aptos"/>
          <w:color w:val="000000"/>
          <w:sz w:val="22"/>
          <w:szCs w:val="22"/>
        </w:rPr>
        <w:t>dispense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mini-formation de 10 </w:t>
      </w:r>
      <w:proofErr w:type="spellStart"/>
      <w:r>
        <w:rPr>
          <w:rFonts w:ascii="Aptos" w:hAnsi="Aptos"/>
          <w:color w:val="000000"/>
          <w:sz w:val="22"/>
          <w:szCs w:val="22"/>
        </w:rPr>
        <w:t>minutes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aspect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choisi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l’approvisionnement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durable, en </w:t>
      </w:r>
      <w:proofErr w:type="spellStart"/>
      <w:r>
        <w:rPr>
          <w:rFonts w:ascii="Aptos" w:hAnsi="Aptos"/>
          <w:color w:val="000000"/>
          <w:sz w:val="22"/>
          <w:szCs w:val="22"/>
        </w:rPr>
        <w:t>montrant</w:t>
      </w:r>
      <w:proofErr w:type="spellEnd"/>
      <w:r>
        <w:rPr>
          <w:rFonts w:ascii="Aptos" w:hAnsi="Aptos"/>
          <w:color w:val="000000"/>
          <w:sz w:val="22"/>
          <w:szCs w:val="22"/>
        </w:rPr>
        <w:t> :</w:t>
      </w:r>
    </w:p>
    <w:p w14:paraId="5EAA22C9" w14:textId="77777777" w:rsidR="00D850B2" w:rsidRDefault="00D850B2" w:rsidP="00D850B2">
      <w:pPr>
        <w:pStyle w:val="StandardWeb"/>
        <w:numPr>
          <w:ilvl w:val="0"/>
          <w:numId w:val="3"/>
        </w:numPr>
        <w:spacing w:before="0" w:beforeAutospacing="0" w:after="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t xml:space="preserve">Expertise et </w:t>
      </w:r>
      <w:proofErr w:type="spellStart"/>
      <w:r>
        <w:rPr>
          <w:rFonts w:ascii="Aptos" w:hAnsi="Aptos"/>
          <w:color w:val="000000"/>
          <w:sz w:val="22"/>
          <w:szCs w:val="22"/>
        </w:rPr>
        <w:t>utilisation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d’exemples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concrets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;</w:t>
      </w:r>
    </w:p>
    <w:p w14:paraId="40056930" w14:textId="77777777" w:rsidR="00D850B2" w:rsidRDefault="00D850B2" w:rsidP="00D850B2">
      <w:pPr>
        <w:pStyle w:val="StandardWeb"/>
        <w:numPr>
          <w:ilvl w:val="0"/>
          <w:numId w:val="3"/>
        </w:numPr>
        <w:spacing w:before="0" w:beforeAutospacing="0" w:after="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t xml:space="preserve">Communication </w:t>
      </w:r>
      <w:proofErr w:type="spellStart"/>
      <w:r>
        <w:rPr>
          <w:rFonts w:ascii="Aptos" w:hAnsi="Aptos"/>
          <w:color w:val="000000"/>
          <w:sz w:val="22"/>
          <w:szCs w:val="22"/>
        </w:rPr>
        <w:t>claire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et </w:t>
      </w:r>
      <w:proofErr w:type="spellStart"/>
      <w:r>
        <w:rPr>
          <w:rFonts w:ascii="Aptos" w:hAnsi="Aptos"/>
          <w:color w:val="000000"/>
          <w:sz w:val="22"/>
          <w:szCs w:val="22"/>
        </w:rPr>
        <w:t>implication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du </w:t>
      </w:r>
      <w:proofErr w:type="spellStart"/>
      <w:r>
        <w:rPr>
          <w:rFonts w:ascii="Aptos" w:hAnsi="Aptos"/>
          <w:color w:val="000000"/>
          <w:sz w:val="22"/>
          <w:szCs w:val="22"/>
        </w:rPr>
        <w:t>public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;</w:t>
      </w:r>
    </w:p>
    <w:p w14:paraId="2AA12D0E" w14:textId="77777777" w:rsidR="00D850B2" w:rsidRDefault="00D850B2" w:rsidP="00D850B2">
      <w:pPr>
        <w:pStyle w:val="StandardWeb"/>
        <w:numPr>
          <w:ilvl w:val="0"/>
          <w:numId w:val="3"/>
        </w:numPr>
        <w:spacing w:before="0" w:beforeAutospacing="0" w:after="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Utilisation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méthodes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interactives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adaptées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aux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apprenant∙e∙s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adultes ;</w:t>
      </w:r>
    </w:p>
    <w:p w14:paraId="044A4B08" w14:textId="77777777" w:rsidR="00D850B2" w:rsidRDefault="00D850B2" w:rsidP="00D850B2">
      <w:pPr>
        <w:pStyle w:val="StandardWeb"/>
        <w:numPr>
          <w:ilvl w:val="0"/>
          <w:numId w:val="3"/>
        </w:numPr>
        <w:spacing w:before="0" w:beforeAutospacing="0" w:after="16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Intégration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color w:val="000000"/>
          <w:sz w:val="22"/>
          <w:szCs w:val="22"/>
        </w:rPr>
        <w:t>principes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durabilité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et des </w:t>
      </w:r>
      <w:proofErr w:type="spellStart"/>
      <w:r>
        <w:rPr>
          <w:rFonts w:ascii="Aptos" w:hAnsi="Aptos"/>
          <w:color w:val="000000"/>
          <w:sz w:val="22"/>
          <w:szCs w:val="22"/>
        </w:rPr>
        <w:t>principes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juridiques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312D1653" w14:textId="77777777" w:rsidR="00D850B2" w:rsidRDefault="00D850B2" w:rsidP="00D850B2">
      <w:pPr>
        <w:rPr>
          <w:rFonts w:ascii="Times New Roman" w:hAnsi="Times New Roman"/>
          <w:sz w:val="24"/>
          <w:szCs w:val="24"/>
        </w:rPr>
      </w:pPr>
    </w:p>
    <w:p w14:paraId="29BE2C45" w14:textId="77777777" w:rsidR="00D850B2" w:rsidRDefault="00D850B2" w:rsidP="00D850B2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>Processus :</w:t>
      </w:r>
    </w:p>
    <w:p w14:paraId="7FB51CCB" w14:textId="77777777" w:rsidR="00D850B2" w:rsidRDefault="00D850B2" w:rsidP="00D850B2">
      <w:pPr>
        <w:pStyle w:val="StandardWeb"/>
        <w:spacing w:before="0" w:beforeAutospacing="0" w:after="160" w:afterAutospacing="0"/>
        <w:ind w:firstLine="708"/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1.   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formateur∙rice∙s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se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préparent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individuellement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ou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à deux. </w:t>
      </w:r>
    </w:p>
    <w:p w14:paraId="621E8DC2" w14:textId="77777777" w:rsidR="00D850B2" w:rsidRDefault="00D850B2" w:rsidP="00D850B2">
      <w:pPr>
        <w:pStyle w:val="StandardWeb"/>
        <w:spacing w:before="0" w:beforeAutospacing="0" w:after="160" w:afterAutospacing="0"/>
        <w:ind w:firstLine="708"/>
      </w:pPr>
      <w:r>
        <w:rPr>
          <w:rFonts w:ascii="Aptos" w:hAnsi="Aptos"/>
          <w:b/>
          <w:bCs/>
          <w:color w:val="000000"/>
          <w:sz w:val="22"/>
          <w:szCs w:val="22"/>
        </w:rPr>
        <w:t>2.    Ils/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elles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tiennent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une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mini-session de 10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minutes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pour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leurs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collègues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.</w:t>
      </w:r>
    </w:p>
    <w:p w14:paraId="4931289D" w14:textId="77777777" w:rsidR="00D850B2" w:rsidRDefault="00D850B2" w:rsidP="00D850B2">
      <w:pPr>
        <w:pStyle w:val="StandardWeb"/>
        <w:spacing w:before="0" w:beforeAutospacing="0" w:after="160" w:afterAutospacing="0"/>
        <w:ind w:left="708"/>
      </w:pPr>
      <w:r>
        <w:rPr>
          <w:rFonts w:ascii="Aptos" w:hAnsi="Aptos"/>
          <w:b/>
          <w:bCs/>
          <w:color w:val="000000"/>
          <w:sz w:val="22"/>
          <w:szCs w:val="22"/>
        </w:rPr>
        <w:t>3.    Ils/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elles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reçoivent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retour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d’information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structuré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sur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base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questions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relatives à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l’évaluation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mutuelle.  </w:t>
      </w:r>
    </w:p>
    <w:p w14:paraId="7DEFE067" w14:textId="77777777" w:rsidR="00D850B2" w:rsidRDefault="00D850B2" w:rsidP="00D850B2">
      <w:pPr>
        <w:pStyle w:val="StandardWeb"/>
        <w:spacing w:before="0" w:beforeAutospacing="0" w:after="160" w:afterAutospacing="0"/>
        <w:ind w:firstLine="708"/>
      </w:pPr>
      <w:r>
        <w:rPr>
          <w:rFonts w:ascii="Aptos" w:hAnsi="Aptos"/>
          <w:b/>
          <w:bCs/>
          <w:color w:val="000000"/>
          <w:sz w:val="22"/>
          <w:szCs w:val="22"/>
        </w:rPr>
        <w:t>4.    Ils/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elles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réfléchissent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et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font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ajustements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.</w:t>
      </w:r>
    </w:p>
    <w:p w14:paraId="7639B004" w14:textId="77777777" w:rsidR="00130FE4" w:rsidRDefault="00130FE4">
      <w:pPr>
        <w:ind w:firstLine="708"/>
      </w:pPr>
    </w:p>
    <w:p w14:paraId="1E229160" w14:textId="77777777" w:rsidR="00B929D2" w:rsidRDefault="00B929D2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br w:type="page"/>
      </w:r>
    </w:p>
    <w:p w14:paraId="26580FDB" w14:textId="77777777" w:rsidR="00D850B2" w:rsidRDefault="00D850B2">
      <w:pPr>
        <w:pStyle w:val="StandardWeb"/>
        <w:spacing w:before="0" w:beforeAutospacing="0" w:after="160" w:afterAutospacing="0"/>
      </w:pPr>
      <w:r>
        <w:rPr>
          <w:rFonts w:ascii="Aptos" w:hAnsi="Aptos"/>
          <w:color w:val="0F4761"/>
          <w:sz w:val="28"/>
          <w:szCs w:val="28"/>
        </w:rPr>
        <w:lastRenderedPageBreak/>
        <w:t xml:space="preserve">2. </w:t>
      </w:r>
      <w:proofErr w:type="spellStart"/>
      <w:r>
        <w:rPr>
          <w:rFonts w:ascii="Aptos" w:hAnsi="Aptos"/>
          <w:color w:val="0F4761"/>
          <w:sz w:val="28"/>
          <w:szCs w:val="28"/>
        </w:rPr>
        <w:t>Thèmes</w:t>
      </w:r>
      <w:proofErr w:type="spellEnd"/>
      <w:r>
        <w:rPr>
          <w:rFonts w:ascii="Aptos" w:hAnsi="Aptos"/>
          <w:color w:val="0F4761"/>
          <w:sz w:val="28"/>
          <w:szCs w:val="28"/>
        </w:rPr>
        <w:t xml:space="preserve"> </w:t>
      </w:r>
      <w:proofErr w:type="spellStart"/>
      <w:r>
        <w:rPr>
          <w:rFonts w:ascii="Aptos" w:hAnsi="Aptos"/>
          <w:color w:val="0F4761"/>
          <w:sz w:val="28"/>
          <w:szCs w:val="28"/>
        </w:rPr>
        <w:t>proposés</w:t>
      </w:r>
      <w:proofErr w:type="spellEnd"/>
      <w:r>
        <w:rPr>
          <w:rFonts w:ascii="Aptos" w:hAnsi="Aptos"/>
          <w:color w:val="0F4761"/>
          <w:sz w:val="28"/>
          <w:szCs w:val="28"/>
        </w:rPr>
        <w:t xml:space="preserve"> / </w:t>
      </w:r>
      <w:proofErr w:type="spellStart"/>
      <w:r>
        <w:rPr>
          <w:rFonts w:ascii="Aptos" w:hAnsi="Aptos"/>
          <w:color w:val="0F4761"/>
          <w:sz w:val="28"/>
          <w:szCs w:val="28"/>
        </w:rPr>
        <w:t>Exemples</w:t>
      </w:r>
      <w:proofErr w:type="spellEnd"/>
      <w:r>
        <w:rPr>
          <w:rFonts w:ascii="Aptos" w:hAnsi="Aptos"/>
          <w:color w:val="0F4761"/>
          <w:sz w:val="28"/>
          <w:szCs w:val="28"/>
        </w:rPr>
        <w:t xml:space="preserve"> de mini-</w:t>
      </w:r>
      <w:proofErr w:type="spellStart"/>
      <w:r>
        <w:rPr>
          <w:rFonts w:ascii="Aptos" w:hAnsi="Aptos"/>
          <w:color w:val="0F4761"/>
          <w:sz w:val="28"/>
          <w:szCs w:val="28"/>
        </w:rPr>
        <w:t>formations</w:t>
      </w:r>
      <w:proofErr w:type="spellEnd"/>
    </w:p>
    <w:p w14:paraId="1B651BA1" w14:textId="77777777" w:rsidR="00D850B2" w:rsidRDefault="00D850B2" w:rsidP="00D850B2">
      <w:pPr>
        <w:pStyle w:val="StandardWeb"/>
        <w:spacing w:before="0" w:beforeAutospacing="0" w:after="160" w:afterAutospacing="0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Vous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pouvez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attribuer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à </w:t>
      </w:r>
      <w:proofErr w:type="spellStart"/>
      <w:r>
        <w:rPr>
          <w:rFonts w:ascii="Aptos" w:hAnsi="Aptos"/>
          <w:color w:val="000000"/>
          <w:sz w:val="22"/>
          <w:szCs w:val="22"/>
        </w:rPr>
        <w:t>l’avance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thème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aux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participant∙e∙s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leur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permettre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d’en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sélectionner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plusieurs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dans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liste comme </w:t>
      </w:r>
      <w:proofErr w:type="spellStart"/>
      <w:r>
        <w:rPr>
          <w:rFonts w:ascii="Aptos" w:hAnsi="Aptos"/>
          <w:color w:val="000000"/>
          <w:sz w:val="22"/>
          <w:szCs w:val="22"/>
        </w:rPr>
        <w:t>celle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qui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suit</w:t>
      </w:r>
      <w:proofErr w:type="spellEnd"/>
      <w:r>
        <w:rPr>
          <w:rFonts w:ascii="Aptos" w:hAnsi="Aptos"/>
          <w:color w:val="000000"/>
          <w:sz w:val="22"/>
          <w:szCs w:val="22"/>
        </w:rPr>
        <w:t> :</w:t>
      </w:r>
    </w:p>
    <w:p w14:paraId="326083FC" w14:textId="77777777" w:rsidR="00D850B2" w:rsidRDefault="00D850B2" w:rsidP="00D850B2">
      <w:pPr>
        <w:pStyle w:val="StandardWeb"/>
        <w:spacing w:before="0" w:beforeAutospacing="0" w:after="160" w:afterAutospacing="0"/>
      </w:pPr>
    </w:p>
    <w:tbl>
      <w:tblPr>
        <w:tblStyle w:val="a1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42"/>
        <w:gridCol w:w="2536"/>
        <w:gridCol w:w="4394"/>
      </w:tblGrid>
      <w:tr w:rsidR="00130FE4" w14:paraId="16AC4990" w14:textId="77777777">
        <w:trPr>
          <w:tblHeader/>
        </w:trPr>
        <w:tc>
          <w:tcPr>
            <w:tcW w:w="2142" w:type="dxa"/>
            <w:vAlign w:val="center"/>
          </w:tcPr>
          <w:p w14:paraId="119170C5" w14:textId="72505E20" w:rsidR="00130FE4" w:rsidRDefault="00000000">
            <w:pPr>
              <w:rPr>
                <w:b/>
                <w:bCs/>
                <w:color w:val="000000"/>
              </w:rPr>
            </w:pPr>
            <w:bookmarkStart w:id="0" w:name="_heading=h.p82x6cyima0r" w:colFirst="0" w:colLast="0"/>
            <w:bookmarkEnd w:id="0"/>
            <w:proofErr w:type="spellStart"/>
            <w:r>
              <w:rPr>
                <w:b/>
                <w:bCs/>
                <w:color w:val="000000"/>
              </w:rPr>
              <w:t>Th</w:t>
            </w:r>
            <w:r w:rsidR="00D850B2">
              <w:rPr>
                <w:b/>
                <w:bCs/>
                <w:color w:val="000000"/>
              </w:rPr>
              <w:t>ème</w:t>
            </w:r>
            <w:proofErr w:type="spellEnd"/>
          </w:p>
        </w:tc>
        <w:tc>
          <w:tcPr>
            <w:tcW w:w="2536" w:type="dxa"/>
            <w:vAlign w:val="center"/>
          </w:tcPr>
          <w:p w14:paraId="139FEFDD" w14:textId="60F89118" w:rsidR="00130FE4" w:rsidRDefault="00D850B2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Priorité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pour</w:t>
            </w:r>
            <w:proofErr w:type="spellEnd"/>
            <w:r>
              <w:rPr>
                <w:b/>
                <w:bCs/>
                <w:color w:val="000000"/>
              </w:rPr>
              <w:t xml:space="preserve"> la mini-formation</w:t>
            </w:r>
          </w:p>
        </w:tc>
        <w:tc>
          <w:tcPr>
            <w:tcW w:w="4394" w:type="dxa"/>
            <w:vAlign w:val="center"/>
          </w:tcPr>
          <w:p w14:paraId="79C1B0E5" w14:textId="5E1DECF2" w:rsidR="00130FE4" w:rsidRDefault="00D850B2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Résultats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attendus</w:t>
            </w:r>
            <w:proofErr w:type="spellEnd"/>
            <w:r>
              <w:rPr>
                <w:b/>
                <w:bCs/>
                <w:color w:val="000000"/>
              </w:rPr>
              <w:t xml:space="preserve"> / </w:t>
            </w:r>
            <w:proofErr w:type="spellStart"/>
            <w:r>
              <w:rPr>
                <w:b/>
                <w:bCs/>
                <w:color w:val="000000"/>
              </w:rPr>
              <w:t>priorités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d’apprentissage</w:t>
            </w:r>
            <w:proofErr w:type="spellEnd"/>
          </w:p>
        </w:tc>
      </w:tr>
      <w:tr w:rsidR="00D850B2" w14:paraId="1AE10861" w14:textId="77777777">
        <w:tc>
          <w:tcPr>
            <w:tcW w:w="2142" w:type="dxa"/>
            <w:vAlign w:val="center"/>
          </w:tcPr>
          <w:p w14:paraId="6A8EE344" w14:textId="2D0C7FC2" w:rsidR="00D850B2" w:rsidRDefault="00D850B2" w:rsidP="00D850B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Cadre </w:t>
            </w:r>
            <w:proofErr w:type="spellStart"/>
            <w:r>
              <w:rPr>
                <w:b/>
                <w:bCs/>
                <w:color w:val="000000"/>
              </w:rPr>
              <w:t>juridique</w:t>
            </w:r>
            <w:proofErr w:type="spellEnd"/>
          </w:p>
        </w:tc>
        <w:tc>
          <w:tcPr>
            <w:tcW w:w="2536" w:type="dxa"/>
            <w:vAlign w:val="center"/>
          </w:tcPr>
          <w:p w14:paraId="06B18C43" w14:textId="0AA0F71A" w:rsidR="00D850B2" w:rsidRDefault="00D850B2" w:rsidP="00D850B2">
            <w:pPr>
              <w:rPr>
                <w:color w:val="000000"/>
              </w:rPr>
            </w:pPr>
            <w:r>
              <w:rPr>
                <w:color w:val="000000"/>
              </w:rPr>
              <w:t xml:space="preserve">« Comment </w:t>
            </w:r>
            <w:proofErr w:type="spellStart"/>
            <w:r>
              <w:rPr>
                <w:color w:val="000000"/>
              </w:rPr>
              <w:t>intégrer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juridiquement</w:t>
            </w:r>
            <w:proofErr w:type="spellEnd"/>
            <w:r>
              <w:rPr>
                <w:color w:val="000000"/>
              </w:rPr>
              <w:t xml:space="preserve"> des </w:t>
            </w:r>
            <w:proofErr w:type="spellStart"/>
            <w:r>
              <w:rPr>
                <w:color w:val="000000"/>
              </w:rPr>
              <w:t>critères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durabilité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dans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appels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d’offres</w:t>
            </w:r>
            <w:proofErr w:type="spellEnd"/>
            <w:r>
              <w:rPr>
                <w:color w:val="000000"/>
              </w:rPr>
              <w:t> »</w:t>
            </w:r>
          </w:p>
        </w:tc>
        <w:tc>
          <w:tcPr>
            <w:tcW w:w="4394" w:type="dxa"/>
            <w:vAlign w:val="center"/>
          </w:tcPr>
          <w:p w14:paraId="645E90AC" w14:textId="611978A9" w:rsidR="00D850B2" w:rsidRDefault="00D850B2" w:rsidP="00D850B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Expliquez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principes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juridiques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importants</w:t>
            </w:r>
            <w:proofErr w:type="spellEnd"/>
            <w:r>
              <w:rPr>
                <w:color w:val="000000"/>
              </w:rPr>
              <w:t xml:space="preserve"> et </w:t>
            </w:r>
            <w:proofErr w:type="spellStart"/>
            <w:r>
              <w:rPr>
                <w:color w:val="000000"/>
              </w:rPr>
              <w:t>montrez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comment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critères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écologiques</w:t>
            </w:r>
            <w:proofErr w:type="spellEnd"/>
            <w:r>
              <w:rPr>
                <w:color w:val="000000"/>
              </w:rPr>
              <w:t xml:space="preserve"> et </w:t>
            </w:r>
            <w:proofErr w:type="spellStart"/>
            <w:r>
              <w:rPr>
                <w:color w:val="000000"/>
              </w:rPr>
              <w:t>sociaux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peuvent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être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intégrés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dans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l’approvisionnement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Donnez</w:t>
            </w:r>
            <w:proofErr w:type="spellEnd"/>
            <w:r>
              <w:rPr>
                <w:color w:val="000000"/>
              </w:rPr>
              <w:t xml:space="preserve"> des </w:t>
            </w:r>
            <w:proofErr w:type="spellStart"/>
            <w:r>
              <w:rPr>
                <w:color w:val="000000"/>
              </w:rPr>
              <w:t>exemples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groupes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produits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différents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D850B2" w14:paraId="5E37F4E8" w14:textId="77777777">
        <w:tc>
          <w:tcPr>
            <w:tcW w:w="2142" w:type="dxa"/>
            <w:vAlign w:val="center"/>
          </w:tcPr>
          <w:p w14:paraId="460B284F" w14:textId="36D74DD9" w:rsidR="00D850B2" w:rsidRDefault="00D850B2" w:rsidP="00D850B2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Étapes</w:t>
            </w:r>
            <w:proofErr w:type="spellEnd"/>
          </w:p>
        </w:tc>
        <w:tc>
          <w:tcPr>
            <w:tcW w:w="2536" w:type="dxa"/>
            <w:vAlign w:val="center"/>
          </w:tcPr>
          <w:p w14:paraId="35164BF2" w14:textId="29B712F9" w:rsidR="00D850B2" w:rsidRDefault="00D850B2" w:rsidP="00D850B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Étapes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mise</w:t>
            </w:r>
            <w:proofErr w:type="spellEnd"/>
            <w:r>
              <w:rPr>
                <w:color w:val="000000"/>
              </w:rPr>
              <w:t xml:space="preserve"> en </w:t>
            </w:r>
            <w:proofErr w:type="spellStart"/>
            <w:r>
              <w:rPr>
                <w:color w:val="000000"/>
              </w:rPr>
              <w:t>œuvre</w:t>
            </w:r>
            <w:proofErr w:type="spellEnd"/>
            <w:r>
              <w:rPr>
                <w:color w:val="000000"/>
              </w:rPr>
              <w:t xml:space="preserve"> du GPP </w:t>
            </w:r>
          </w:p>
        </w:tc>
        <w:tc>
          <w:tcPr>
            <w:tcW w:w="4394" w:type="dxa"/>
            <w:vAlign w:val="center"/>
          </w:tcPr>
          <w:p w14:paraId="336C564F" w14:textId="42364014" w:rsidR="00D850B2" w:rsidRDefault="00D850B2" w:rsidP="00D850B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Présentez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étapes</w:t>
            </w:r>
            <w:proofErr w:type="spellEnd"/>
            <w:r>
              <w:rPr>
                <w:color w:val="000000"/>
              </w:rPr>
              <w:t xml:space="preserve"> de la </w:t>
            </w:r>
            <w:proofErr w:type="spellStart"/>
            <w:r>
              <w:rPr>
                <w:color w:val="000000"/>
              </w:rPr>
              <w:t>mise</w:t>
            </w:r>
            <w:proofErr w:type="spellEnd"/>
            <w:r>
              <w:rPr>
                <w:color w:val="000000"/>
              </w:rPr>
              <w:t xml:space="preserve"> en </w:t>
            </w:r>
            <w:proofErr w:type="spellStart"/>
            <w:r>
              <w:rPr>
                <w:color w:val="000000"/>
              </w:rPr>
              <w:t>œuvre</w:t>
            </w:r>
            <w:proofErr w:type="spellEnd"/>
            <w:r>
              <w:rPr>
                <w:color w:val="000000"/>
              </w:rPr>
              <w:t xml:space="preserve"> de la </w:t>
            </w:r>
            <w:proofErr w:type="spellStart"/>
            <w:r>
              <w:rPr>
                <w:color w:val="000000"/>
              </w:rPr>
              <w:t>passation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marchés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publics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écologiques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dans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petites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communes</w:t>
            </w:r>
            <w:proofErr w:type="spellEnd"/>
            <w:r>
              <w:rPr>
                <w:color w:val="000000"/>
              </w:rPr>
              <w:t xml:space="preserve"> ; </w:t>
            </w:r>
            <w:proofErr w:type="spellStart"/>
            <w:r>
              <w:rPr>
                <w:color w:val="000000"/>
              </w:rPr>
              <w:t>quels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outils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pourraient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aider</w:t>
            </w:r>
            <w:proofErr w:type="spellEnd"/>
            <w:r>
              <w:rPr>
                <w:color w:val="000000"/>
              </w:rPr>
              <w:t xml:space="preserve"> ?</w:t>
            </w:r>
          </w:p>
        </w:tc>
      </w:tr>
      <w:tr w:rsidR="00D850B2" w14:paraId="469F15BA" w14:textId="77777777">
        <w:tc>
          <w:tcPr>
            <w:tcW w:w="2142" w:type="dxa"/>
            <w:vAlign w:val="center"/>
          </w:tcPr>
          <w:p w14:paraId="23BB4AD0" w14:textId="151D2442" w:rsidR="00D850B2" w:rsidRDefault="00D850B2" w:rsidP="00D850B2">
            <w:pP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Coût</w:t>
            </w:r>
            <w:proofErr w:type="spellEnd"/>
            <w:r>
              <w:rPr>
                <w:b/>
                <w:bCs/>
                <w:color w:val="000000"/>
              </w:rPr>
              <w:t xml:space="preserve"> du </w:t>
            </w:r>
            <w:proofErr w:type="spellStart"/>
            <w:r>
              <w:rPr>
                <w:b/>
                <w:bCs/>
                <w:color w:val="000000"/>
              </w:rPr>
              <w:t>cycle</w:t>
            </w:r>
            <w:proofErr w:type="spellEnd"/>
            <w:r>
              <w:rPr>
                <w:b/>
                <w:bCs/>
                <w:color w:val="000000"/>
              </w:rPr>
              <w:t xml:space="preserve"> de </w:t>
            </w:r>
            <w:proofErr w:type="spellStart"/>
            <w:r>
              <w:rPr>
                <w:b/>
                <w:bCs/>
                <w:color w:val="000000"/>
              </w:rPr>
              <w:t>vie</w:t>
            </w:r>
            <w:proofErr w:type="spellEnd"/>
            <w:r>
              <w:rPr>
                <w:b/>
                <w:bCs/>
                <w:color w:val="000000"/>
              </w:rPr>
              <w:t xml:space="preserve"> (CCV)</w:t>
            </w:r>
          </w:p>
        </w:tc>
        <w:tc>
          <w:tcPr>
            <w:tcW w:w="2536" w:type="dxa"/>
            <w:vAlign w:val="center"/>
          </w:tcPr>
          <w:p w14:paraId="6331E1EE" w14:textId="412F476F" w:rsidR="00D850B2" w:rsidRDefault="00D850B2" w:rsidP="00D850B2">
            <w:pPr>
              <w:rPr>
                <w:color w:val="000000"/>
              </w:rPr>
            </w:pPr>
            <w:r>
              <w:rPr>
                <w:color w:val="000000"/>
              </w:rPr>
              <w:t xml:space="preserve">Le </w:t>
            </w:r>
            <w:proofErr w:type="spellStart"/>
            <w:r>
              <w:rPr>
                <w:color w:val="000000"/>
              </w:rPr>
              <w:t>rôle</w:t>
            </w:r>
            <w:proofErr w:type="spellEnd"/>
            <w:r>
              <w:rPr>
                <w:color w:val="000000"/>
              </w:rPr>
              <w:t xml:space="preserve"> du CCV </w:t>
            </w:r>
            <w:proofErr w:type="spellStart"/>
            <w:r>
              <w:rPr>
                <w:color w:val="000000"/>
              </w:rPr>
              <w:t>dans</w:t>
            </w:r>
            <w:proofErr w:type="spellEnd"/>
            <w:r>
              <w:rPr>
                <w:color w:val="000000"/>
              </w:rPr>
              <w:t xml:space="preserve"> le GPP</w:t>
            </w:r>
          </w:p>
        </w:tc>
        <w:tc>
          <w:tcPr>
            <w:tcW w:w="4394" w:type="dxa"/>
            <w:vAlign w:val="center"/>
          </w:tcPr>
          <w:p w14:paraId="0BB55589" w14:textId="610EC6B5" w:rsidR="00D850B2" w:rsidRDefault="00D850B2" w:rsidP="00D850B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Présentez</w:t>
            </w:r>
            <w:proofErr w:type="spellEnd"/>
            <w:r>
              <w:rPr>
                <w:color w:val="000000"/>
              </w:rPr>
              <w:t xml:space="preserve"> le </w:t>
            </w:r>
            <w:proofErr w:type="spellStart"/>
            <w:r>
              <w:rPr>
                <w:color w:val="000000"/>
              </w:rPr>
              <w:t>contexte</w:t>
            </w:r>
            <w:proofErr w:type="spellEnd"/>
            <w:r>
              <w:rPr>
                <w:color w:val="000000"/>
              </w:rPr>
              <w:t xml:space="preserve"> du </w:t>
            </w:r>
            <w:proofErr w:type="spellStart"/>
            <w:r>
              <w:rPr>
                <w:color w:val="000000"/>
              </w:rPr>
              <w:t>rôle</w:t>
            </w:r>
            <w:proofErr w:type="spellEnd"/>
            <w:r>
              <w:rPr>
                <w:color w:val="000000"/>
              </w:rPr>
              <w:t xml:space="preserve"> des </w:t>
            </w:r>
            <w:proofErr w:type="spellStart"/>
            <w:r>
              <w:rPr>
                <w:color w:val="000000"/>
              </w:rPr>
              <w:t>coûts</w:t>
            </w:r>
            <w:proofErr w:type="spellEnd"/>
            <w:r>
              <w:rPr>
                <w:color w:val="000000"/>
              </w:rPr>
              <w:t xml:space="preserve"> du </w:t>
            </w:r>
            <w:proofErr w:type="spellStart"/>
            <w:r>
              <w:rPr>
                <w:color w:val="000000"/>
              </w:rPr>
              <w:t>cycle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vie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dans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marchés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publics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verts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qu’est-ce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que</w:t>
            </w:r>
            <w:proofErr w:type="spellEnd"/>
            <w:r>
              <w:rPr>
                <w:color w:val="000000"/>
              </w:rPr>
              <w:t xml:space="preserve"> le </w:t>
            </w:r>
            <w:proofErr w:type="spellStart"/>
            <w:r>
              <w:rPr>
                <w:color w:val="000000"/>
              </w:rPr>
              <w:t>coût</w:t>
            </w:r>
            <w:proofErr w:type="spellEnd"/>
            <w:r>
              <w:rPr>
                <w:color w:val="000000"/>
              </w:rPr>
              <w:t xml:space="preserve"> du </w:t>
            </w:r>
            <w:proofErr w:type="spellStart"/>
            <w:r>
              <w:rPr>
                <w:color w:val="000000"/>
              </w:rPr>
              <w:t>cycle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vie</w:t>
            </w:r>
            <w:proofErr w:type="spellEnd"/>
            <w:r>
              <w:rPr>
                <w:color w:val="000000"/>
              </w:rPr>
              <w:t xml:space="preserve"> ? et </w:t>
            </w:r>
            <w:proofErr w:type="spellStart"/>
            <w:r>
              <w:rPr>
                <w:color w:val="000000"/>
              </w:rPr>
              <w:t>où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s’applique</w:t>
            </w:r>
            <w:proofErr w:type="spellEnd"/>
            <w:r>
              <w:rPr>
                <w:color w:val="000000"/>
              </w:rPr>
              <w:t xml:space="preserve">-t-il </w:t>
            </w:r>
            <w:proofErr w:type="spellStart"/>
            <w:r>
              <w:rPr>
                <w:color w:val="000000"/>
              </w:rPr>
              <w:t>dans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marchés</w:t>
            </w:r>
            <w:proofErr w:type="spellEnd"/>
            <w:r>
              <w:rPr>
                <w:color w:val="000000"/>
              </w:rPr>
              <w:t xml:space="preserve"> ?). </w:t>
            </w:r>
            <w:proofErr w:type="spellStart"/>
            <w:r>
              <w:rPr>
                <w:color w:val="000000"/>
              </w:rPr>
              <w:t>Utilisez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</w:t>
            </w:r>
            <w:proofErr w:type="spellEnd"/>
            <w:r>
              <w:rPr>
                <w:color w:val="000000"/>
              </w:rPr>
              <w:t xml:space="preserve"> exemple </w:t>
            </w:r>
            <w:proofErr w:type="spellStart"/>
            <w:r>
              <w:rPr>
                <w:color w:val="000000"/>
              </w:rPr>
              <w:t>pour</w:t>
            </w:r>
            <w:proofErr w:type="spellEnd"/>
            <w:r>
              <w:rPr>
                <w:color w:val="000000"/>
              </w:rPr>
              <w:t xml:space="preserve"> illustrer </w:t>
            </w:r>
            <w:proofErr w:type="spellStart"/>
            <w:r>
              <w:rPr>
                <w:color w:val="000000"/>
              </w:rPr>
              <w:t>vos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explications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D850B2" w14:paraId="1B4E8608" w14:textId="77777777">
        <w:tc>
          <w:tcPr>
            <w:tcW w:w="2142" w:type="dxa"/>
            <w:vAlign w:val="center"/>
          </w:tcPr>
          <w:p w14:paraId="601159CF" w14:textId="4196DF2A" w:rsidR="00D850B2" w:rsidRDefault="00D850B2" w:rsidP="00D850B2">
            <w:pP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Suivi</w:t>
            </w:r>
            <w:proofErr w:type="spellEnd"/>
            <w:r>
              <w:rPr>
                <w:b/>
                <w:bCs/>
                <w:color w:val="000000"/>
              </w:rPr>
              <w:t xml:space="preserve"> &amp; retour</w:t>
            </w:r>
          </w:p>
        </w:tc>
        <w:tc>
          <w:tcPr>
            <w:tcW w:w="2536" w:type="dxa"/>
            <w:vAlign w:val="center"/>
          </w:tcPr>
          <w:p w14:paraId="14AF40DB" w14:textId="089E7B29" w:rsidR="00D850B2" w:rsidRDefault="00D850B2" w:rsidP="00D850B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Suivi</w:t>
            </w:r>
            <w:proofErr w:type="spellEnd"/>
            <w:r>
              <w:rPr>
                <w:color w:val="000000"/>
              </w:rPr>
              <w:t xml:space="preserve"> et </w:t>
            </w:r>
            <w:proofErr w:type="spellStart"/>
            <w:r>
              <w:rPr>
                <w:color w:val="000000"/>
              </w:rPr>
              <w:t>établissement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rapports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sur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mise</w:t>
            </w:r>
            <w:proofErr w:type="spellEnd"/>
            <w:r>
              <w:rPr>
                <w:color w:val="000000"/>
              </w:rPr>
              <w:t xml:space="preserve"> en </w:t>
            </w:r>
            <w:proofErr w:type="spellStart"/>
            <w:r>
              <w:rPr>
                <w:color w:val="000000"/>
              </w:rPr>
              <w:t>œuvre</w:t>
            </w:r>
            <w:proofErr w:type="spellEnd"/>
            <w:r>
              <w:rPr>
                <w:color w:val="000000"/>
              </w:rPr>
              <w:t xml:space="preserve"> du GPP</w:t>
            </w:r>
          </w:p>
        </w:tc>
        <w:tc>
          <w:tcPr>
            <w:tcW w:w="4394" w:type="dxa"/>
            <w:vAlign w:val="center"/>
          </w:tcPr>
          <w:p w14:paraId="2257BF31" w14:textId="44BD3627" w:rsidR="00D850B2" w:rsidRDefault="00D850B2" w:rsidP="00D850B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Expliquez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comment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mise</w:t>
            </w:r>
            <w:proofErr w:type="spellEnd"/>
            <w:r>
              <w:rPr>
                <w:color w:val="000000"/>
              </w:rPr>
              <w:t xml:space="preserve"> en </w:t>
            </w:r>
            <w:proofErr w:type="spellStart"/>
            <w:r>
              <w:rPr>
                <w:color w:val="000000"/>
              </w:rPr>
              <w:t>œuvre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locale</w:t>
            </w:r>
            <w:proofErr w:type="spellEnd"/>
            <w:r>
              <w:rPr>
                <w:color w:val="000000"/>
              </w:rPr>
              <w:t xml:space="preserve"> du GPP </w:t>
            </w:r>
            <w:proofErr w:type="spellStart"/>
            <w:r>
              <w:rPr>
                <w:color w:val="000000"/>
              </w:rPr>
              <w:t>peut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être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surveillée</w:t>
            </w:r>
            <w:proofErr w:type="spellEnd"/>
            <w:r>
              <w:rPr>
                <w:color w:val="000000"/>
              </w:rPr>
              <w:t xml:space="preserve"> et </w:t>
            </w:r>
            <w:proofErr w:type="spellStart"/>
            <w:r>
              <w:rPr>
                <w:color w:val="000000"/>
              </w:rPr>
              <w:t>rapportée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avec</w:t>
            </w:r>
            <w:proofErr w:type="spellEnd"/>
            <w:r>
              <w:rPr>
                <w:color w:val="000000"/>
              </w:rPr>
              <w:t xml:space="preserve"> des </w:t>
            </w:r>
            <w:proofErr w:type="spellStart"/>
            <w:r>
              <w:rPr>
                <w:color w:val="000000"/>
              </w:rPr>
              <w:t>exemples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D850B2" w14:paraId="57AA6E24" w14:textId="77777777">
        <w:tc>
          <w:tcPr>
            <w:tcW w:w="2142" w:type="dxa"/>
            <w:vAlign w:val="center"/>
          </w:tcPr>
          <w:p w14:paraId="2E78A278" w14:textId="2AFBEB0A" w:rsidR="00D850B2" w:rsidRDefault="00D850B2" w:rsidP="00D850B2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Avantages</w:t>
            </w:r>
            <w:proofErr w:type="spellEnd"/>
          </w:p>
        </w:tc>
        <w:tc>
          <w:tcPr>
            <w:tcW w:w="2536" w:type="dxa"/>
            <w:vAlign w:val="center"/>
          </w:tcPr>
          <w:p w14:paraId="64FDACF5" w14:textId="1D3580EA" w:rsidR="00D850B2" w:rsidRPr="00B929D2" w:rsidRDefault="00D850B2" w:rsidP="00D850B2">
            <w:pP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Pourquoi</w:t>
            </w:r>
            <w:proofErr w:type="spellEnd"/>
            <w:r>
              <w:rPr>
                <w:b/>
                <w:bCs/>
                <w:color w:val="000000"/>
              </w:rPr>
              <w:t xml:space="preserve"> le GPP </w:t>
            </w:r>
            <w:proofErr w:type="spellStart"/>
            <w:r>
              <w:rPr>
                <w:b/>
                <w:bCs/>
                <w:color w:val="000000"/>
              </w:rPr>
              <w:t>est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important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pour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les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petites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communes</w:t>
            </w:r>
            <w:proofErr w:type="spellEnd"/>
          </w:p>
        </w:tc>
        <w:tc>
          <w:tcPr>
            <w:tcW w:w="4394" w:type="dxa"/>
            <w:vAlign w:val="center"/>
          </w:tcPr>
          <w:p w14:paraId="027D4A6E" w14:textId="77777777" w:rsidR="00D850B2" w:rsidRDefault="00D850B2" w:rsidP="00D850B2">
            <w:pPr>
              <w:pStyle w:val="StandardWeb"/>
              <w:spacing w:before="0" w:beforeAutospacing="0" w:after="160" w:afterAutospacing="0"/>
            </w:pP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Expliquez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les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avantages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du GPP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pour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les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petites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communes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et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donnez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des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exemples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bonnes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pratiques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.</w:t>
            </w:r>
          </w:p>
          <w:p w14:paraId="1B9CFC76" w14:textId="77777777" w:rsidR="00D850B2" w:rsidRDefault="00D850B2" w:rsidP="00D850B2">
            <w:pPr>
              <w:pStyle w:val="StandardWeb"/>
              <w:spacing w:before="0" w:beforeAutospacing="0" w:after="160" w:afterAutospacing="0"/>
            </w:pP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Testez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avec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les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participant∙e∙s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un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exercice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une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méthode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qui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leur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permettra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s’exercer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à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convaincre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leurs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supérieur·e·s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.</w:t>
            </w:r>
          </w:p>
          <w:p w14:paraId="5FD70A13" w14:textId="708DEB92" w:rsidR="00D850B2" w:rsidRDefault="00D850B2" w:rsidP="00D850B2">
            <w:pPr>
              <w:rPr>
                <w:color w:val="000000"/>
              </w:rPr>
            </w:pPr>
            <w:r>
              <w:rPr>
                <w:color w:val="000000"/>
              </w:rPr>
              <w:t xml:space="preserve">Cela </w:t>
            </w:r>
            <w:proofErr w:type="spellStart"/>
            <w:r>
              <w:rPr>
                <w:color w:val="000000"/>
              </w:rPr>
              <w:t>change</w:t>
            </w:r>
            <w:proofErr w:type="spellEnd"/>
            <w:r>
              <w:rPr>
                <w:color w:val="000000"/>
              </w:rPr>
              <w:t xml:space="preserve">-t-il si </w:t>
            </w:r>
            <w:proofErr w:type="spellStart"/>
            <w:r>
              <w:rPr>
                <w:color w:val="000000"/>
              </w:rPr>
              <w:t>vous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changez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groupe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cible</w:t>
            </w:r>
            <w:proofErr w:type="spellEnd"/>
            <w:r>
              <w:rPr>
                <w:color w:val="000000"/>
              </w:rPr>
              <w:t xml:space="preserve"> ? (</w:t>
            </w:r>
            <w:proofErr w:type="spellStart"/>
            <w:r>
              <w:rPr>
                <w:color w:val="000000"/>
              </w:rPr>
              <w:t>supérieur∙e∙s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fournisseur∙e∙s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citoyen∙ne∙s</w:t>
            </w:r>
            <w:proofErr w:type="spellEnd"/>
            <w:r>
              <w:rPr>
                <w:color w:val="000000"/>
              </w:rPr>
              <w:t>, etc.)</w:t>
            </w:r>
          </w:p>
        </w:tc>
      </w:tr>
    </w:tbl>
    <w:p w14:paraId="405042DB" w14:textId="77777777" w:rsidR="00130FE4" w:rsidRDefault="00130FE4"/>
    <w:p w14:paraId="1F1EAFAA" w14:textId="77777777" w:rsidR="00D850B2" w:rsidRDefault="00D850B2" w:rsidP="00D850B2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00000"/>
          <w:sz w:val="22"/>
          <w:szCs w:val="22"/>
        </w:rPr>
        <w:t>Encouragez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participant∙e∙s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à :</w:t>
      </w:r>
    </w:p>
    <w:p w14:paraId="7745DAC1" w14:textId="77777777" w:rsidR="00D850B2" w:rsidRDefault="00D850B2" w:rsidP="00D850B2">
      <w:pPr>
        <w:pStyle w:val="StandardWeb"/>
        <w:numPr>
          <w:ilvl w:val="0"/>
          <w:numId w:val="4"/>
        </w:numPr>
        <w:spacing w:before="0" w:beforeAutospacing="0" w:after="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Utilisez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color w:val="000000"/>
          <w:sz w:val="22"/>
          <w:szCs w:val="22"/>
        </w:rPr>
        <w:t>aides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visuelles (diapositives, </w:t>
      </w:r>
      <w:proofErr w:type="spellStart"/>
      <w:r>
        <w:rPr>
          <w:rFonts w:ascii="Aptos" w:hAnsi="Aptos"/>
          <w:color w:val="000000"/>
          <w:sz w:val="22"/>
          <w:szCs w:val="22"/>
        </w:rPr>
        <w:t>paperboard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documents</w:t>
      </w:r>
      <w:proofErr w:type="spellEnd"/>
      <w:r>
        <w:rPr>
          <w:rFonts w:ascii="Aptos" w:hAnsi="Aptos"/>
          <w:color w:val="000000"/>
          <w:sz w:val="22"/>
          <w:szCs w:val="22"/>
        </w:rPr>
        <w:t>). </w:t>
      </w:r>
    </w:p>
    <w:p w14:paraId="4DE621B0" w14:textId="77777777" w:rsidR="00D850B2" w:rsidRDefault="00D850B2" w:rsidP="00D850B2">
      <w:pPr>
        <w:pStyle w:val="StandardWeb"/>
        <w:numPr>
          <w:ilvl w:val="0"/>
          <w:numId w:val="4"/>
        </w:numPr>
        <w:spacing w:before="0" w:beforeAutospacing="0" w:after="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Installez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au </w:t>
      </w:r>
      <w:proofErr w:type="spellStart"/>
      <w:r>
        <w:rPr>
          <w:rFonts w:ascii="Aptos" w:hAnsi="Aptos"/>
          <w:color w:val="000000"/>
          <w:sz w:val="22"/>
          <w:szCs w:val="22"/>
        </w:rPr>
        <w:t>moins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brève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activité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interactive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(par exemple,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sondage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une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discussion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groupe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quiz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10A73548" w14:textId="77777777" w:rsidR="00D850B2" w:rsidRDefault="00D850B2" w:rsidP="00D850B2">
      <w:pPr>
        <w:pStyle w:val="StandardWeb"/>
        <w:numPr>
          <w:ilvl w:val="0"/>
          <w:numId w:val="4"/>
        </w:numPr>
        <w:spacing w:before="0" w:beforeAutospacing="0" w:after="160" w:afterAutospacing="0"/>
        <w:ind w:left="1068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Terminez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l’événement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avec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constatation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importante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question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réflexion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0B80232A" w14:textId="77777777" w:rsidR="00130FE4" w:rsidRDefault="00130FE4"/>
    <w:p w14:paraId="4DD1BFEC" w14:textId="7387BE6A" w:rsidR="00130FE4" w:rsidRDefault="00D850B2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lastRenderedPageBreak/>
        <w:t xml:space="preserve">3. </w:t>
      </w:r>
      <w:proofErr w:type="spellStart"/>
      <w:r>
        <w:rPr>
          <w:color w:val="0F4761"/>
          <w:sz w:val="28"/>
          <w:szCs w:val="28"/>
        </w:rPr>
        <w:t>Structure</w:t>
      </w:r>
      <w:proofErr w:type="spellEnd"/>
      <w:r>
        <w:rPr>
          <w:color w:val="0F4761"/>
          <w:sz w:val="28"/>
          <w:szCs w:val="28"/>
        </w:rPr>
        <w:t xml:space="preserve"> de la </w:t>
      </w:r>
      <w:proofErr w:type="spellStart"/>
      <w:r>
        <w:rPr>
          <w:color w:val="0F4761"/>
          <w:sz w:val="28"/>
          <w:szCs w:val="28"/>
        </w:rPr>
        <w:t>formation</w:t>
      </w:r>
      <w:proofErr w:type="spellEnd"/>
      <w:r>
        <w:rPr>
          <w:color w:val="0F4761"/>
          <w:sz w:val="28"/>
          <w:szCs w:val="28"/>
        </w:rPr>
        <w:t xml:space="preserve"> (exemple </w:t>
      </w:r>
      <w:proofErr w:type="spellStart"/>
      <w:r>
        <w:rPr>
          <w:color w:val="0F4761"/>
          <w:sz w:val="28"/>
          <w:szCs w:val="28"/>
        </w:rPr>
        <w:t>d’agenda</w:t>
      </w:r>
      <w:proofErr w:type="spellEnd"/>
      <w:r>
        <w:rPr>
          <w:color w:val="0F4761"/>
          <w:sz w:val="28"/>
          <w:szCs w:val="28"/>
        </w:rPr>
        <w:t>)</w:t>
      </w:r>
    </w:p>
    <w:tbl>
      <w:tblPr>
        <w:tblStyle w:val="a2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8"/>
        <w:gridCol w:w="8064"/>
      </w:tblGrid>
      <w:tr w:rsidR="00D850B2" w14:paraId="0BBF43DB" w14:textId="77777777">
        <w:trPr>
          <w:tblHeader/>
        </w:trPr>
        <w:tc>
          <w:tcPr>
            <w:tcW w:w="1008" w:type="dxa"/>
            <w:vAlign w:val="center"/>
          </w:tcPr>
          <w:p w14:paraId="02BCAD62" w14:textId="6F1F04A6" w:rsidR="00D850B2" w:rsidRDefault="00D850B2" w:rsidP="00D850B2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  <w:color w:val="000000"/>
              </w:rPr>
              <w:t>Temps</w:t>
            </w:r>
            <w:proofErr w:type="spellEnd"/>
          </w:p>
        </w:tc>
        <w:tc>
          <w:tcPr>
            <w:tcW w:w="8064" w:type="dxa"/>
            <w:vAlign w:val="center"/>
          </w:tcPr>
          <w:p w14:paraId="1B544A9E" w14:textId="37F81668" w:rsidR="00D850B2" w:rsidRDefault="00D850B2" w:rsidP="00D850B2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  <w:color w:val="000000"/>
              </w:rPr>
              <w:t>Activité</w:t>
            </w:r>
            <w:proofErr w:type="spellEnd"/>
          </w:p>
        </w:tc>
      </w:tr>
      <w:tr w:rsidR="00D850B2" w14:paraId="0519990C" w14:textId="77777777">
        <w:tc>
          <w:tcPr>
            <w:tcW w:w="1008" w:type="dxa"/>
            <w:vAlign w:val="center"/>
          </w:tcPr>
          <w:p w14:paraId="439AD25E" w14:textId="2F25B384" w:rsidR="00D850B2" w:rsidRDefault="00D850B2" w:rsidP="00D850B2">
            <w:r>
              <w:rPr>
                <w:color w:val="000000"/>
              </w:rPr>
              <w:t>10 min</w:t>
            </w:r>
          </w:p>
        </w:tc>
        <w:tc>
          <w:tcPr>
            <w:tcW w:w="8064" w:type="dxa"/>
            <w:vAlign w:val="center"/>
          </w:tcPr>
          <w:p w14:paraId="258547A0" w14:textId="31C986A8" w:rsidR="00D850B2" w:rsidRDefault="00D850B2" w:rsidP="00D850B2">
            <w:proofErr w:type="spellStart"/>
            <w:r>
              <w:rPr>
                <w:color w:val="000000"/>
              </w:rPr>
              <w:t>Introduction</w:t>
            </w:r>
            <w:proofErr w:type="spellEnd"/>
            <w:r>
              <w:rPr>
                <w:color w:val="000000"/>
              </w:rPr>
              <w:t xml:space="preserve"> et </w:t>
            </w:r>
            <w:proofErr w:type="spellStart"/>
            <w:r>
              <w:rPr>
                <w:color w:val="000000"/>
              </w:rPr>
              <w:t>présentation</w:t>
            </w:r>
            <w:proofErr w:type="spellEnd"/>
            <w:r>
              <w:rPr>
                <w:color w:val="000000"/>
              </w:rPr>
              <w:t xml:space="preserve"> par </w:t>
            </w:r>
            <w:proofErr w:type="spellStart"/>
            <w:r>
              <w:rPr>
                <w:color w:val="000000"/>
              </w:rPr>
              <w:t>l’animateur∙rice</w:t>
            </w:r>
            <w:proofErr w:type="spellEnd"/>
          </w:p>
        </w:tc>
      </w:tr>
      <w:tr w:rsidR="00D850B2" w14:paraId="08E68E69" w14:textId="77777777">
        <w:tc>
          <w:tcPr>
            <w:tcW w:w="1008" w:type="dxa"/>
            <w:vAlign w:val="center"/>
          </w:tcPr>
          <w:p w14:paraId="4211259F" w14:textId="73B79B74" w:rsidR="00D850B2" w:rsidRDefault="00D850B2" w:rsidP="00D850B2">
            <w:r>
              <w:rPr>
                <w:color w:val="000000"/>
              </w:rPr>
              <w:t>30–40 min</w:t>
            </w:r>
          </w:p>
        </w:tc>
        <w:tc>
          <w:tcPr>
            <w:tcW w:w="8064" w:type="dxa"/>
            <w:vAlign w:val="center"/>
          </w:tcPr>
          <w:p w14:paraId="26DD0A72" w14:textId="00D221FD" w:rsidR="00D850B2" w:rsidRDefault="00D850B2" w:rsidP="00D850B2">
            <w:r>
              <w:rPr>
                <w:color w:val="000000"/>
              </w:rPr>
              <w:t>3-4 mini-</w:t>
            </w:r>
            <w:proofErr w:type="spellStart"/>
            <w:r>
              <w:rPr>
                <w:color w:val="000000"/>
              </w:rPr>
              <w:t>cours</w:t>
            </w:r>
            <w:proofErr w:type="spellEnd"/>
            <w:r>
              <w:rPr>
                <w:color w:val="000000"/>
              </w:rPr>
              <w:t xml:space="preserve"> (10 min chacun) - </w:t>
            </w:r>
            <w:proofErr w:type="spellStart"/>
            <w:r>
              <w:rPr>
                <w:color w:val="000000"/>
              </w:rPr>
              <w:t>présenter</w:t>
            </w:r>
            <w:proofErr w:type="spellEnd"/>
            <w:r>
              <w:rPr>
                <w:color w:val="000000"/>
              </w:rPr>
              <w:t xml:space="preserve"> le </w:t>
            </w:r>
            <w:proofErr w:type="spellStart"/>
            <w:r>
              <w:rPr>
                <w:color w:val="000000"/>
              </w:rPr>
              <w:t>concept</w:t>
            </w:r>
            <w:proofErr w:type="spellEnd"/>
            <w:r>
              <w:rPr>
                <w:color w:val="000000"/>
              </w:rPr>
              <w:t xml:space="preserve"> et </w:t>
            </w:r>
            <w:proofErr w:type="spellStart"/>
            <w:r>
              <w:rPr>
                <w:color w:val="000000"/>
              </w:rPr>
              <w:t>tester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méthode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interactive</w:t>
            </w:r>
            <w:proofErr w:type="spellEnd"/>
          </w:p>
        </w:tc>
      </w:tr>
      <w:tr w:rsidR="00D850B2" w14:paraId="6B67F22A" w14:textId="77777777">
        <w:tc>
          <w:tcPr>
            <w:tcW w:w="1008" w:type="dxa"/>
            <w:vAlign w:val="center"/>
          </w:tcPr>
          <w:p w14:paraId="0FF20134" w14:textId="640C11D2" w:rsidR="00D850B2" w:rsidRDefault="00D850B2" w:rsidP="00D850B2">
            <w:r>
              <w:rPr>
                <w:color w:val="000000"/>
              </w:rPr>
              <w:t>30 min</w:t>
            </w:r>
          </w:p>
        </w:tc>
        <w:tc>
          <w:tcPr>
            <w:tcW w:w="8064" w:type="dxa"/>
            <w:vAlign w:val="center"/>
          </w:tcPr>
          <w:p w14:paraId="5224DE10" w14:textId="35873DCE" w:rsidR="00D850B2" w:rsidRDefault="00D850B2" w:rsidP="00D850B2">
            <w:r>
              <w:rPr>
                <w:color w:val="000000"/>
              </w:rPr>
              <w:t xml:space="preserve">30 min de </w:t>
            </w:r>
            <w:proofErr w:type="spellStart"/>
            <w:r>
              <w:rPr>
                <w:color w:val="000000"/>
              </w:rPr>
              <w:t>feedback</w:t>
            </w:r>
            <w:proofErr w:type="spellEnd"/>
            <w:r>
              <w:rPr>
                <w:color w:val="000000"/>
              </w:rPr>
              <w:t xml:space="preserve"> et </w:t>
            </w:r>
            <w:proofErr w:type="spellStart"/>
            <w:r>
              <w:rPr>
                <w:color w:val="000000"/>
              </w:rPr>
              <w:t>discussion</w:t>
            </w:r>
            <w:proofErr w:type="spellEnd"/>
            <w:r>
              <w:rPr>
                <w:color w:val="000000"/>
              </w:rPr>
              <w:t xml:space="preserve"> en </w:t>
            </w:r>
            <w:proofErr w:type="spellStart"/>
            <w:r>
              <w:rPr>
                <w:color w:val="000000"/>
              </w:rPr>
              <w:t>groupe</w:t>
            </w:r>
            <w:proofErr w:type="spellEnd"/>
            <w:r>
              <w:rPr>
                <w:color w:val="000000"/>
              </w:rPr>
              <w:t xml:space="preserve"> (après </w:t>
            </w:r>
            <w:proofErr w:type="spellStart"/>
            <w:r>
              <w:rPr>
                <w:color w:val="000000"/>
              </w:rPr>
              <w:t>chaque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session</w:t>
            </w:r>
            <w:proofErr w:type="spellEnd"/>
            <w:r>
              <w:rPr>
                <w:color w:val="000000"/>
              </w:rPr>
              <w:t>)</w:t>
            </w:r>
          </w:p>
        </w:tc>
      </w:tr>
      <w:tr w:rsidR="00D850B2" w14:paraId="5E0F6198" w14:textId="77777777">
        <w:tc>
          <w:tcPr>
            <w:tcW w:w="1008" w:type="dxa"/>
            <w:vAlign w:val="center"/>
          </w:tcPr>
          <w:p w14:paraId="0DC213BF" w14:textId="561E0339" w:rsidR="00D850B2" w:rsidRDefault="00D850B2" w:rsidP="00D850B2">
            <w:r>
              <w:rPr>
                <w:color w:val="000000"/>
              </w:rPr>
              <w:t>10 min</w:t>
            </w:r>
          </w:p>
        </w:tc>
        <w:tc>
          <w:tcPr>
            <w:tcW w:w="8064" w:type="dxa"/>
            <w:vAlign w:val="center"/>
          </w:tcPr>
          <w:p w14:paraId="697C3BCF" w14:textId="21559DBB" w:rsidR="00D850B2" w:rsidRDefault="00D850B2" w:rsidP="00D850B2">
            <w:r>
              <w:rPr>
                <w:color w:val="000000"/>
              </w:rPr>
              <w:t xml:space="preserve">10 min - </w:t>
            </w:r>
            <w:proofErr w:type="spellStart"/>
            <w:r>
              <w:rPr>
                <w:color w:val="000000"/>
              </w:rPr>
              <w:t>synthèse</w:t>
            </w:r>
            <w:proofErr w:type="spellEnd"/>
            <w:r>
              <w:rPr>
                <w:color w:val="000000"/>
              </w:rPr>
              <w:t xml:space="preserve"> et </w:t>
            </w:r>
            <w:proofErr w:type="spellStart"/>
            <w:r>
              <w:rPr>
                <w:color w:val="000000"/>
              </w:rPr>
              <w:t>réflexion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l’animateur</w:t>
            </w:r>
            <w:proofErr w:type="spellEnd"/>
          </w:p>
        </w:tc>
      </w:tr>
    </w:tbl>
    <w:p w14:paraId="0F1FE58E" w14:textId="77777777" w:rsidR="00130FE4" w:rsidRDefault="00130FE4"/>
    <w:p w14:paraId="3E5816DA" w14:textId="77777777" w:rsidR="00D850B2" w:rsidRPr="00D850B2" w:rsidRDefault="00D850B2" w:rsidP="00D850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 xml:space="preserve">4. Questions </w:t>
      </w:r>
      <w:proofErr w:type="spellStart"/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>sur</w:t>
      </w:r>
      <w:proofErr w:type="spellEnd"/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>les</w:t>
      </w:r>
      <w:proofErr w:type="spellEnd"/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>commentaires</w:t>
      </w:r>
      <w:proofErr w:type="spellEnd"/>
    </w:p>
    <w:p w14:paraId="54718608" w14:textId="77777777" w:rsidR="00D850B2" w:rsidRPr="00D850B2" w:rsidRDefault="00D850B2" w:rsidP="00D850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D850B2">
        <w:rPr>
          <w:rFonts w:eastAsia="Times New Roman" w:cs="Times New Roman"/>
          <w:color w:val="000000"/>
          <w:lang w:val="de-DE"/>
        </w:rPr>
        <w:t>Distribuez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ou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projetez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cette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liste après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chaque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mini-formation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pour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permettre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un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retour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d’information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structuré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parmi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participant∙e∙s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>.</w:t>
      </w:r>
    </w:p>
    <w:p w14:paraId="222FBCC5" w14:textId="77777777" w:rsidR="00D850B2" w:rsidRPr="00D850B2" w:rsidRDefault="00D850B2" w:rsidP="00D850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participant∙e∙s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peuvent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utiliser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une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échelle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simple de 1 à 5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ou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commentaires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qualitatifs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>.</w:t>
      </w:r>
    </w:p>
    <w:p w14:paraId="1C699F92" w14:textId="77777777" w:rsidR="00D850B2" w:rsidRPr="00D850B2" w:rsidRDefault="00D850B2" w:rsidP="00D850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D850B2">
        <w:rPr>
          <w:rFonts w:eastAsia="Times New Roman" w:cs="Times New Roman"/>
          <w:b/>
          <w:bCs/>
          <w:color w:val="000000"/>
          <w:lang w:val="de-DE"/>
        </w:rPr>
        <w:t xml:space="preserve">A. </w:t>
      </w:r>
      <w:proofErr w:type="spellStart"/>
      <w:r w:rsidRPr="00D850B2">
        <w:rPr>
          <w:rFonts w:eastAsia="Times New Roman" w:cs="Times New Roman"/>
          <w:b/>
          <w:bCs/>
          <w:color w:val="000000"/>
          <w:lang w:val="de-DE"/>
        </w:rPr>
        <w:t>Contenu</w:t>
      </w:r>
      <w:proofErr w:type="spellEnd"/>
      <w:r w:rsidRPr="00D850B2">
        <w:rPr>
          <w:rFonts w:eastAsia="Times New Roman" w:cs="Times New Roman"/>
          <w:b/>
          <w:bCs/>
          <w:color w:val="000000"/>
          <w:lang w:val="de-DE"/>
        </w:rPr>
        <w:t xml:space="preserve"> et </w:t>
      </w:r>
      <w:proofErr w:type="spellStart"/>
      <w:r w:rsidRPr="00D850B2">
        <w:rPr>
          <w:rFonts w:eastAsia="Times New Roman" w:cs="Times New Roman"/>
          <w:b/>
          <w:bCs/>
          <w:color w:val="000000"/>
          <w:lang w:val="de-DE"/>
        </w:rPr>
        <w:t>clarté</w:t>
      </w:r>
      <w:proofErr w:type="spellEnd"/>
    </w:p>
    <w:p w14:paraId="1B1B5AE4" w14:textId="77777777" w:rsidR="00D850B2" w:rsidRPr="00D850B2" w:rsidRDefault="00D850B2" w:rsidP="00D850B2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D850B2">
        <w:rPr>
          <w:rFonts w:eastAsia="Times New Roman" w:cs="Times New Roman"/>
          <w:color w:val="000000"/>
          <w:lang w:val="de-DE"/>
        </w:rPr>
        <w:t xml:space="preserve">Le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thème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était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-il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clairement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défini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pertinent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pour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l’approvisionnement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durable ?</w:t>
      </w:r>
    </w:p>
    <w:p w14:paraId="037A8ECF" w14:textId="77777777" w:rsidR="00D850B2" w:rsidRPr="00D850B2" w:rsidRDefault="00D850B2" w:rsidP="00D850B2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concepts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importants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aspects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juridiques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ont-ils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été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expliqués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manière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précise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compréhensible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?</w:t>
      </w:r>
    </w:p>
    <w:p w14:paraId="0FC55499" w14:textId="77777777" w:rsidR="00D850B2" w:rsidRPr="00D850B2" w:rsidRDefault="00D850B2" w:rsidP="00D850B2">
      <w:pPr>
        <w:numPr>
          <w:ilvl w:val="0"/>
          <w:numId w:val="5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D850B2">
        <w:rPr>
          <w:rFonts w:eastAsia="Times New Roman" w:cs="Times New Roman"/>
          <w:color w:val="000000"/>
          <w:lang w:val="de-DE"/>
        </w:rPr>
        <w:t xml:space="preserve">La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manifestation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a-t-elle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été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organisée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manière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appropriée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à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l’intention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du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public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concerné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par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marchés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publics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?</w:t>
      </w:r>
    </w:p>
    <w:p w14:paraId="204B2A4E" w14:textId="77777777" w:rsidR="00D850B2" w:rsidRPr="00D850B2" w:rsidRDefault="00D850B2" w:rsidP="00D850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D850B2">
        <w:rPr>
          <w:rFonts w:eastAsia="Times New Roman" w:cs="Times New Roman"/>
          <w:b/>
          <w:bCs/>
          <w:color w:val="000000"/>
          <w:lang w:val="de-DE"/>
        </w:rPr>
        <w:t xml:space="preserve">B. </w:t>
      </w:r>
      <w:proofErr w:type="spellStart"/>
      <w:r w:rsidRPr="00D850B2">
        <w:rPr>
          <w:rFonts w:eastAsia="Times New Roman" w:cs="Times New Roman"/>
          <w:b/>
          <w:bCs/>
          <w:color w:val="000000"/>
          <w:lang w:val="de-DE"/>
        </w:rPr>
        <w:t>Structure</w:t>
      </w:r>
      <w:proofErr w:type="spellEnd"/>
      <w:r w:rsidRPr="00D850B2">
        <w:rPr>
          <w:rFonts w:eastAsia="Times New Roman" w:cs="Times New Roman"/>
          <w:b/>
          <w:bCs/>
          <w:color w:val="000000"/>
          <w:lang w:val="de-DE"/>
        </w:rPr>
        <w:t xml:space="preserve"> et </w:t>
      </w:r>
      <w:proofErr w:type="spellStart"/>
      <w:r w:rsidRPr="00D850B2">
        <w:rPr>
          <w:rFonts w:eastAsia="Times New Roman" w:cs="Times New Roman"/>
          <w:b/>
          <w:bCs/>
          <w:color w:val="000000"/>
          <w:lang w:val="de-DE"/>
        </w:rPr>
        <w:t>déroulement</w:t>
      </w:r>
      <w:proofErr w:type="spellEnd"/>
    </w:p>
    <w:p w14:paraId="7EA2B911" w14:textId="77777777" w:rsidR="00D850B2" w:rsidRPr="00D850B2" w:rsidRDefault="00D850B2" w:rsidP="00D850B2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D850B2">
        <w:rPr>
          <w:rFonts w:eastAsia="Times New Roman" w:cs="Times New Roman"/>
          <w:color w:val="000000"/>
          <w:lang w:val="de-DE"/>
        </w:rPr>
        <w:t xml:space="preserve">Y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avait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-il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une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structure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logique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introduction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message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central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conclusion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>) ?</w:t>
      </w:r>
    </w:p>
    <w:p w14:paraId="43A2ACFF" w14:textId="77777777" w:rsidR="00D850B2" w:rsidRPr="00D850B2" w:rsidRDefault="00D850B2" w:rsidP="00D850B2">
      <w:pPr>
        <w:numPr>
          <w:ilvl w:val="0"/>
          <w:numId w:val="7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D850B2">
        <w:rPr>
          <w:rFonts w:eastAsia="Times New Roman" w:cs="Times New Roman"/>
          <w:color w:val="000000"/>
          <w:lang w:val="de-DE"/>
        </w:rPr>
        <w:t xml:space="preserve">Le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temps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a-t-il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été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utilisé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efficacement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?</w:t>
      </w:r>
    </w:p>
    <w:p w14:paraId="52D39B29" w14:textId="77777777" w:rsidR="00D850B2" w:rsidRPr="00D850B2" w:rsidRDefault="00D850B2" w:rsidP="00D850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D850B2">
        <w:rPr>
          <w:rFonts w:eastAsia="Times New Roman" w:cs="Times New Roman"/>
          <w:b/>
          <w:bCs/>
          <w:color w:val="000000"/>
          <w:lang w:val="de-DE"/>
        </w:rPr>
        <w:t xml:space="preserve">C. Organisation des </w:t>
      </w:r>
      <w:proofErr w:type="spellStart"/>
      <w:r w:rsidRPr="00D850B2">
        <w:rPr>
          <w:rFonts w:eastAsia="Times New Roman" w:cs="Times New Roman"/>
          <w:b/>
          <w:bCs/>
          <w:color w:val="000000"/>
          <w:lang w:val="de-DE"/>
        </w:rPr>
        <w:t>formations</w:t>
      </w:r>
      <w:proofErr w:type="spellEnd"/>
    </w:p>
    <w:p w14:paraId="1AF45CA6" w14:textId="77777777" w:rsidR="00D850B2" w:rsidRPr="00D850B2" w:rsidRDefault="00D850B2" w:rsidP="00D850B2">
      <w:pPr>
        <w:numPr>
          <w:ilvl w:val="0"/>
          <w:numId w:val="8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D850B2">
        <w:rPr>
          <w:rFonts w:eastAsia="Times New Roman" w:cs="Times New Roman"/>
          <w:color w:val="000000"/>
          <w:lang w:val="de-DE"/>
        </w:rPr>
        <w:t xml:space="preserve">Le/la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formateur∙rice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a-t-il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impliqué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participant∙e∙s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questions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exemples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aides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visuelles,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interaction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>) ?</w:t>
      </w:r>
    </w:p>
    <w:p w14:paraId="2B92FD3C" w14:textId="77777777" w:rsidR="00D850B2" w:rsidRPr="00D850B2" w:rsidRDefault="00D850B2" w:rsidP="00D850B2">
      <w:pPr>
        <w:numPr>
          <w:ilvl w:val="0"/>
          <w:numId w:val="9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D850B2">
        <w:rPr>
          <w:rFonts w:eastAsia="Times New Roman" w:cs="Times New Roman"/>
          <w:color w:val="000000"/>
          <w:lang w:val="de-DE"/>
        </w:rPr>
        <w:t xml:space="preserve">A-t-il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communiqué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manière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claire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, inclusive et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confiante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?</w:t>
      </w:r>
    </w:p>
    <w:p w14:paraId="4109B1BA" w14:textId="77777777" w:rsidR="00D850B2" w:rsidRPr="00D850B2" w:rsidRDefault="00D850B2" w:rsidP="00D850B2">
      <w:pPr>
        <w:numPr>
          <w:ilvl w:val="0"/>
          <w:numId w:val="10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méthodes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étaient-elles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adaptées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à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l’apprentissage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des adultes (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discussion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exemples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réflexion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>) ?</w:t>
      </w:r>
    </w:p>
    <w:p w14:paraId="2BF3F8A0" w14:textId="77777777" w:rsidR="00D850B2" w:rsidRPr="00D850B2" w:rsidRDefault="00D850B2" w:rsidP="00D850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D850B2">
        <w:rPr>
          <w:rFonts w:eastAsia="Times New Roman" w:cs="Times New Roman"/>
          <w:b/>
          <w:bCs/>
          <w:color w:val="000000"/>
          <w:lang w:val="de-DE"/>
        </w:rPr>
        <w:t xml:space="preserve">D. </w:t>
      </w:r>
      <w:proofErr w:type="spellStart"/>
      <w:r w:rsidRPr="00D850B2">
        <w:rPr>
          <w:rFonts w:eastAsia="Times New Roman" w:cs="Times New Roman"/>
          <w:b/>
          <w:bCs/>
          <w:color w:val="000000"/>
          <w:lang w:val="de-DE"/>
        </w:rPr>
        <w:t>Application</w:t>
      </w:r>
      <w:proofErr w:type="spellEnd"/>
      <w:r w:rsidRPr="00D850B2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b/>
          <w:bCs/>
          <w:color w:val="000000"/>
          <w:lang w:val="de-DE"/>
        </w:rPr>
        <w:t>pratique</w:t>
      </w:r>
      <w:proofErr w:type="spellEnd"/>
    </w:p>
    <w:p w14:paraId="4995D39D" w14:textId="77777777" w:rsidR="00D850B2" w:rsidRPr="00D850B2" w:rsidRDefault="00D850B2" w:rsidP="00D850B2">
      <w:pPr>
        <w:numPr>
          <w:ilvl w:val="0"/>
          <w:numId w:val="11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D850B2">
        <w:rPr>
          <w:rFonts w:eastAsia="Times New Roman" w:cs="Times New Roman"/>
          <w:color w:val="000000"/>
          <w:lang w:val="de-DE"/>
        </w:rPr>
        <w:t xml:space="preserve">Le/la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formateur∙rice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a-t-il/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elle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lié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théorie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à des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exemples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ou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instruments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pratiques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d’acquisition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?</w:t>
      </w:r>
    </w:p>
    <w:p w14:paraId="13E3FE70" w14:textId="77777777" w:rsidR="00D850B2" w:rsidRPr="00D850B2" w:rsidRDefault="00D850B2" w:rsidP="00D850B2">
      <w:pPr>
        <w:numPr>
          <w:ilvl w:val="0"/>
          <w:numId w:val="12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D850B2">
        <w:rPr>
          <w:rFonts w:eastAsia="Times New Roman" w:cs="Times New Roman"/>
          <w:color w:val="000000"/>
          <w:lang w:val="de-DE"/>
        </w:rPr>
        <w:t xml:space="preserve">La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réunion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a-t-elle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incité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à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réfléchir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à la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manière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dont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durabilité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peut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être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appliquée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dans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appels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d’offres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réels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?</w:t>
      </w:r>
    </w:p>
    <w:p w14:paraId="2CA4BE58" w14:textId="77777777" w:rsidR="00D850B2" w:rsidRPr="00D850B2" w:rsidRDefault="00D850B2" w:rsidP="00D850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D850B2">
        <w:rPr>
          <w:rFonts w:eastAsia="Times New Roman" w:cs="Times New Roman"/>
          <w:b/>
          <w:bCs/>
          <w:color w:val="000000"/>
          <w:lang w:val="de-DE"/>
        </w:rPr>
        <w:t xml:space="preserve">E. Impression </w:t>
      </w:r>
      <w:proofErr w:type="spellStart"/>
      <w:r w:rsidRPr="00D850B2">
        <w:rPr>
          <w:rFonts w:eastAsia="Times New Roman" w:cs="Times New Roman"/>
          <w:b/>
          <w:bCs/>
          <w:color w:val="000000"/>
          <w:lang w:val="de-DE"/>
        </w:rPr>
        <w:t>générale</w:t>
      </w:r>
      <w:proofErr w:type="spellEnd"/>
    </w:p>
    <w:p w14:paraId="4726FD86" w14:textId="77777777" w:rsidR="00D850B2" w:rsidRPr="00D850B2" w:rsidRDefault="00D850B2" w:rsidP="00D850B2">
      <w:pPr>
        <w:numPr>
          <w:ilvl w:val="0"/>
          <w:numId w:val="13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D850B2">
        <w:rPr>
          <w:rFonts w:eastAsia="Times New Roman" w:cs="Times New Roman"/>
          <w:color w:val="000000"/>
          <w:lang w:val="de-DE"/>
        </w:rPr>
        <w:t>Quel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a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été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l’aspect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le plus fort de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cette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mini-formation ?</w:t>
      </w:r>
    </w:p>
    <w:p w14:paraId="3DD8E96D" w14:textId="77777777" w:rsidR="00D850B2" w:rsidRPr="00D850B2" w:rsidRDefault="00D850B2" w:rsidP="00D850B2">
      <w:pPr>
        <w:numPr>
          <w:ilvl w:val="0"/>
          <w:numId w:val="14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D850B2">
        <w:rPr>
          <w:rFonts w:eastAsia="Times New Roman" w:cs="Times New Roman"/>
          <w:color w:val="000000"/>
          <w:lang w:val="de-DE"/>
        </w:rPr>
        <w:t xml:space="preserve">Quelle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suggestion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faites-vous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pour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rendre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encore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plus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efficaces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?</w:t>
      </w:r>
    </w:p>
    <w:p w14:paraId="457FDC14" w14:textId="77777777" w:rsidR="00D850B2" w:rsidRPr="00D850B2" w:rsidRDefault="00D850B2" w:rsidP="00D850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4E9FF6D5" w14:textId="77777777" w:rsidR="00D850B2" w:rsidRDefault="00D850B2" w:rsidP="00D850B2">
      <w:pPr>
        <w:spacing w:line="240" w:lineRule="auto"/>
        <w:rPr>
          <w:rFonts w:eastAsia="Times New Roman" w:cs="Times New Roman"/>
          <w:color w:val="0F4761"/>
          <w:sz w:val="28"/>
          <w:szCs w:val="28"/>
          <w:lang w:val="de-DE"/>
        </w:rPr>
      </w:pPr>
    </w:p>
    <w:p w14:paraId="552AD12B" w14:textId="433B224F" w:rsidR="00D850B2" w:rsidRPr="00D850B2" w:rsidRDefault="00D850B2" w:rsidP="00D850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lastRenderedPageBreak/>
        <w:t xml:space="preserve">5. Conseils </w:t>
      </w:r>
      <w:proofErr w:type="spellStart"/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>pour</w:t>
      </w:r>
      <w:proofErr w:type="spellEnd"/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>les</w:t>
      </w:r>
      <w:proofErr w:type="spellEnd"/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F4761"/>
          <w:sz w:val="28"/>
          <w:szCs w:val="28"/>
          <w:lang w:val="de-DE"/>
        </w:rPr>
        <w:t>animateur∙ice∙s</w:t>
      </w:r>
      <w:proofErr w:type="spellEnd"/>
    </w:p>
    <w:p w14:paraId="66A739A8" w14:textId="77777777" w:rsidR="00D850B2" w:rsidRPr="00D850B2" w:rsidRDefault="00D850B2" w:rsidP="00D850B2">
      <w:pPr>
        <w:numPr>
          <w:ilvl w:val="0"/>
          <w:numId w:val="15"/>
        </w:numPr>
        <w:spacing w:after="0"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D850B2">
        <w:rPr>
          <w:rFonts w:eastAsia="Times New Roman" w:cs="Times New Roman"/>
          <w:color w:val="000000"/>
          <w:lang w:val="de-DE"/>
        </w:rPr>
        <w:t>Formez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paires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participant∙e∙s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sur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sujets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complémentaires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(par exemple, le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droit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affaires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sociales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)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afin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favoriser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une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réflexion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intégrée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>.</w:t>
      </w:r>
    </w:p>
    <w:p w14:paraId="385BD678" w14:textId="77777777" w:rsidR="00D850B2" w:rsidRPr="00D850B2" w:rsidRDefault="00D850B2" w:rsidP="00D850B2">
      <w:pPr>
        <w:numPr>
          <w:ilvl w:val="0"/>
          <w:numId w:val="15"/>
        </w:numPr>
        <w:spacing w:after="0"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D850B2">
        <w:rPr>
          <w:rFonts w:eastAsia="Times New Roman" w:cs="Times New Roman"/>
          <w:color w:val="000000"/>
          <w:lang w:val="de-DE"/>
        </w:rPr>
        <w:t>Établissez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règles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base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pour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un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feedback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constructif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(« Ce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qui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a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bien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fonctionné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...   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Qu’est-ce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qui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pourrait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être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amélioré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...  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Envoyez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messages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personnels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> ».)</w:t>
      </w:r>
    </w:p>
    <w:p w14:paraId="363F9DC6" w14:textId="77777777" w:rsidR="00D850B2" w:rsidRPr="00D850B2" w:rsidRDefault="00D850B2" w:rsidP="00D850B2">
      <w:pPr>
        <w:numPr>
          <w:ilvl w:val="0"/>
          <w:numId w:val="15"/>
        </w:numPr>
        <w:spacing w:after="0"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D850B2">
        <w:rPr>
          <w:rFonts w:eastAsia="Times New Roman" w:cs="Times New Roman"/>
          <w:color w:val="000000"/>
          <w:lang w:val="de-DE"/>
        </w:rPr>
        <w:t>Terminez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par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une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réflexion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commune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> : « 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Qu’avons-nous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appris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l’enseignement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achats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durables ? »</w:t>
      </w:r>
    </w:p>
    <w:p w14:paraId="41948926" w14:textId="77777777" w:rsidR="00D850B2" w:rsidRPr="00D850B2" w:rsidRDefault="00D850B2" w:rsidP="00D850B2">
      <w:pPr>
        <w:numPr>
          <w:ilvl w:val="0"/>
          <w:numId w:val="15"/>
        </w:numPr>
        <w:spacing w:line="240" w:lineRule="auto"/>
        <w:ind w:left="1068"/>
        <w:textAlignment w:val="baseline"/>
        <w:rPr>
          <w:rFonts w:eastAsia="Times New Roman" w:cs="Times New Roman"/>
          <w:color w:val="000000"/>
          <w:lang w:val="de-DE"/>
        </w:rPr>
      </w:pPr>
      <w:r w:rsidRPr="00D850B2">
        <w:rPr>
          <w:rFonts w:eastAsia="Times New Roman" w:cs="Times New Roman"/>
          <w:color w:val="000000"/>
          <w:lang w:val="de-DE"/>
        </w:rPr>
        <w:t xml:space="preserve">En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option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vous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pouvez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enregistrer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les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mini-sessions à des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fins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D850B2">
        <w:rPr>
          <w:rFonts w:eastAsia="Times New Roman" w:cs="Times New Roman"/>
          <w:color w:val="000000"/>
          <w:lang w:val="de-DE"/>
        </w:rPr>
        <w:t>d’autocontrôle</w:t>
      </w:r>
      <w:proofErr w:type="spellEnd"/>
      <w:r w:rsidRPr="00D850B2">
        <w:rPr>
          <w:rFonts w:eastAsia="Times New Roman" w:cs="Times New Roman"/>
          <w:color w:val="000000"/>
          <w:lang w:val="de-DE"/>
        </w:rPr>
        <w:t>.</w:t>
      </w:r>
    </w:p>
    <w:p w14:paraId="1AA5B439" w14:textId="4AB935F7" w:rsidR="00130FE4" w:rsidRDefault="00130FE4" w:rsidP="00D850B2"/>
    <w:sectPr w:rsidR="00130FE4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8B706" w14:textId="77777777" w:rsidR="00EF550D" w:rsidRDefault="00EF550D">
      <w:pPr>
        <w:spacing w:after="0" w:line="240" w:lineRule="auto"/>
      </w:pPr>
      <w:r>
        <w:separator/>
      </w:r>
    </w:p>
  </w:endnote>
  <w:endnote w:type="continuationSeparator" w:id="0">
    <w:p w14:paraId="2F728E66" w14:textId="77777777" w:rsidR="00EF550D" w:rsidRDefault="00EF5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813FDB6-2604-0949-BDBE-16498B9DA8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49F9BB-D4D6-C44B-A0FA-5DA016FCFD91}"/>
    <w:embedBold r:id="rId3" w:fontKey="{722A7A1C-4E94-414E-ABE9-D264E6EEC97C}"/>
    <w:embedItalic r:id="rId4" w:fontKey="{7FFB89F9-C53C-4A40-9528-5F3C548516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C366DE2-BB00-1347-9993-9861DF4F48F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2D7B183-1D72-5F4A-AA90-81F06802826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841FFF5-FB44-3C4E-84F3-096D3D78C4B8}"/>
    <w:embedBold r:id="rId8" w:fontKey="{B18B59CB-2162-F84D-843E-733C186F264C}"/>
    <w:embedItalic r:id="rId9" w:fontKey="{5C720673-735E-4044-A23B-0C7D0A03E537}"/>
  </w:font>
  <w:font w:name="Noto Sans Symbols">
    <w:altName w:val="Calibri"/>
    <w:panose1 w:val="020B0604020202020204"/>
    <w:charset w:val="00"/>
    <w:family w:val="auto"/>
    <w:pitch w:val="default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12AE6C23-8093-C745-9A09-17B562276B5A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D520516E-10DF-7940-9883-600AA2F01C21}"/>
    <w:embedBold r:id="rId14" w:fontKey="{7F2C1982-F720-3D42-8A35-3EB80660A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697D4" w14:textId="77777777" w:rsidR="00130FE4" w:rsidRDefault="000B31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0288" behindDoc="1" locked="0" layoutInCell="1" allowOverlap="1" wp14:anchorId="03DE36A6" wp14:editId="59551159">
          <wp:simplePos x="0" y="0"/>
          <wp:positionH relativeFrom="column">
            <wp:posOffset>-4445</wp:posOffset>
          </wp:positionH>
          <wp:positionV relativeFrom="paragraph">
            <wp:posOffset>-306705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D20EE" w14:textId="77777777" w:rsidR="00EF550D" w:rsidRDefault="00EF550D">
      <w:pPr>
        <w:spacing w:after="0" w:line="240" w:lineRule="auto"/>
      </w:pPr>
      <w:r>
        <w:separator/>
      </w:r>
    </w:p>
  </w:footnote>
  <w:footnote w:type="continuationSeparator" w:id="0">
    <w:p w14:paraId="05886F98" w14:textId="77777777" w:rsidR="00EF550D" w:rsidRDefault="00EF5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F8387" w14:textId="77777777" w:rsidR="00130F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B72AC61" wp14:editId="494BC1C8">
          <wp:simplePos x="0" y="0"/>
          <wp:positionH relativeFrom="column">
            <wp:posOffset>5234305</wp:posOffset>
          </wp:positionH>
          <wp:positionV relativeFrom="paragraph">
            <wp:posOffset>-118743</wp:posOffset>
          </wp:positionV>
          <wp:extent cx="1089555" cy="570865"/>
          <wp:effectExtent l="0" t="0" r="0" b="0"/>
          <wp:wrapSquare wrapText="bothSides" distT="0" distB="0" distL="114300" distR="114300"/>
          <wp:docPr id="790707302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E71F9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A06C61"/>
    <w:multiLevelType w:val="multilevel"/>
    <w:tmpl w:val="27CC0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1A502C"/>
    <w:multiLevelType w:val="multilevel"/>
    <w:tmpl w:val="E5E66E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9621C0"/>
    <w:multiLevelType w:val="multilevel"/>
    <w:tmpl w:val="103C24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E2411"/>
    <w:multiLevelType w:val="multilevel"/>
    <w:tmpl w:val="C322A3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31573D"/>
    <w:multiLevelType w:val="multilevel"/>
    <w:tmpl w:val="204430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7C163B"/>
    <w:multiLevelType w:val="multilevel"/>
    <w:tmpl w:val="FA7CFE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E46A34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9B6A7B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B62FE2"/>
    <w:multiLevelType w:val="multilevel"/>
    <w:tmpl w:val="4342986A"/>
    <w:lvl w:ilvl="0">
      <w:start w:val="26"/>
      <w:numFmt w:val="bullet"/>
      <w:lvlText w:val="•"/>
      <w:lvlJc w:val="left"/>
      <w:pPr>
        <w:ind w:left="1068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530456561">
    <w:abstractNumId w:val="9"/>
  </w:num>
  <w:num w:numId="2" w16cid:durableId="1490093460">
    <w:abstractNumId w:val="3"/>
  </w:num>
  <w:num w:numId="3" w16cid:durableId="769665847">
    <w:abstractNumId w:val="7"/>
  </w:num>
  <w:num w:numId="4" w16cid:durableId="490218337">
    <w:abstractNumId w:val="0"/>
  </w:num>
  <w:num w:numId="5" w16cid:durableId="1359433948">
    <w:abstractNumId w:val="1"/>
  </w:num>
  <w:num w:numId="6" w16cid:durableId="368183368">
    <w:abstractNumId w:val="5"/>
    <w:lvlOverride w:ilvl="0">
      <w:lvl w:ilvl="0">
        <w:numFmt w:val="decimal"/>
        <w:lvlText w:val="%1."/>
        <w:lvlJc w:val="left"/>
      </w:lvl>
    </w:lvlOverride>
  </w:num>
  <w:num w:numId="7" w16cid:durableId="1339236161">
    <w:abstractNumId w:val="5"/>
    <w:lvlOverride w:ilvl="0">
      <w:lvl w:ilvl="0">
        <w:numFmt w:val="decimal"/>
        <w:lvlText w:val="%1."/>
        <w:lvlJc w:val="left"/>
      </w:lvl>
    </w:lvlOverride>
  </w:num>
  <w:num w:numId="8" w16cid:durableId="1239176302">
    <w:abstractNumId w:val="4"/>
    <w:lvlOverride w:ilvl="0">
      <w:lvl w:ilvl="0">
        <w:numFmt w:val="decimal"/>
        <w:lvlText w:val="%1."/>
        <w:lvlJc w:val="left"/>
      </w:lvl>
    </w:lvlOverride>
  </w:num>
  <w:num w:numId="9" w16cid:durableId="298535705">
    <w:abstractNumId w:val="4"/>
    <w:lvlOverride w:ilvl="0">
      <w:lvl w:ilvl="0">
        <w:numFmt w:val="decimal"/>
        <w:lvlText w:val="%1."/>
        <w:lvlJc w:val="left"/>
      </w:lvl>
    </w:lvlOverride>
  </w:num>
  <w:num w:numId="10" w16cid:durableId="1821187588">
    <w:abstractNumId w:val="4"/>
    <w:lvlOverride w:ilvl="0">
      <w:lvl w:ilvl="0">
        <w:numFmt w:val="decimal"/>
        <w:lvlText w:val="%1."/>
        <w:lvlJc w:val="left"/>
      </w:lvl>
    </w:lvlOverride>
  </w:num>
  <w:num w:numId="11" w16cid:durableId="2137484533">
    <w:abstractNumId w:val="2"/>
    <w:lvlOverride w:ilvl="0">
      <w:lvl w:ilvl="0">
        <w:numFmt w:val="decimal"/>
        <w:lvlText w:val="%1."/>
        <w:lvlJc w:val="left"/>
      </w:lvl>
    </w:lvlOverride>
  </w:num>
  <w:num w:numId="12" w16cid:durableId="1447964857">
    <w:abstractNumId w:val="2"/>
    <w:lvlOverride w:ilvl="0">
      <w:lvl w:ilvl="0">
        <w:numFmt w:val="decimal"/>
        <w:lvlText w:val="%1."/>
        <w:lvlJc w:val="left"/>
      </w:lvl>
    </w:lvlOverride>
  </w:num>
  <w:num w:numId="13" w16cid:durableId="997805341">
    <w:abstractNumId w:val="6"/>
    <w:lvlOverride w:ilvl="0">
      <w:lvl w:ilvl="0">
        <w:numFmt w:val="decimal"/>
        <w:lvlText w:val="%1."/>
        <w:lvlJc w:val="left"/>
      </w:lvl>
    </w:lvlOverride>
  </w:num>
  <w:num w:numId="14" w16cid:durableId="1128627839">
    <w:abstractNumId w:val="6"/>
    <w:lvlOverride w:ilvl="0">
      <w:lvl w:ilvl="0">
        <w:numFmt w:val="decimal"/>
        <w:lvlText w:val="%1."/>
        <w:lvlJc w:val="left"/>
      </w:lvl>
    </w:lvlOverride>
  </w:num>
  <w:num w:numId="15" w16cid:durableId="7660037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FE4"/>
    <w:rsid w:val="000B319C"/>
    <w:rsid w:val="00130FE4"/>
    <w:rsid w:val="002923AA"/>
    <w:rsid w:val="0037005D"/>
    <w:rsid w:val="00804EDF"/>
    <w:rsid w:val="00B929D2"/>
    <w:rsid w:val="00D850B2"/>
    <w:rsid w:val="00EF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78BC54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9D5F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9D5F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9D5F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rsid w:val="009D5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9D5F0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9D5F0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9D5F0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D5F0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D5F0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D5F0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9D5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9D5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9D5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D5F0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9D5F0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D5F0A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9D5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D5F0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D5F0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D5F0A"/>
  </w:style>
  <w:style w:type="paragraph" w:styleId="Fuzeile">
    <w:name w:val="footer"/>
    <w:link w:val="Fu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5F0A"/>
  </w:style>
  <w:style w:type="character" w:styleId="Kommentarzeichen">
    <w:name w:val="annotation reference"/>
    <w:basedOn w:val="Absatz-Standardschriftart"/>
    <w:uiPriority w:val="99"/>
    <w:semiHidden/>
    <w:unhideWhenUsed/>
    <w:rsid w:val="00866843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86684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66843"/>
    <w:rPr>
      <w:kern w:val="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68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6843"/>
    <w:rPr>
      <w:b/>
      <w:bCs/>
      <w:kern w:val="0"/>
      <w:sz w:val="20"/>
      <w:szCs w:val="20"/>
    </w:rPr>
  </w:style>
  <w:style w:type="paragraph" w:styleId="berarbeitung">
    <w:name w:val="Revision"/>
    <w:hidden/>
    <w:uiPriority w:val="99"/>
    <w:semiHidden/>
    <w:rsid w:val="0021382A"/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D85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fa5WdWsnup79017QNu5IOC3Pw==">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749</Words>
  <Characters>4992</Characters>
  <Application>Microsoft Office Word</Application>
  <DocSecurity>0</DocSecurity>
  <Lines>151</Lines>
  <Paragraphs>97</Paragraphs>
  <ScaleCrop>false</ScaleCrop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 Führ</dc:creator>
  <cp:lastModifiedBy>Katharina Gasteiger</cp:lastModifiedBy>
  <cp:revision>2</cp:revision>
  <dcterms:created xsi:type="dcterms:W3CDTF">2026-04-30T12:54:00Z</dcterms:created>
  <dcterms:modified xsi:type="dcterms:W3CDTF">2026-04-30T12:54:00Z</dcterms:modified>
</cp:coreProperties>
</file>